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D262" w14:textId="77777777" w:rsidR="008A6CF3" w:rsidRPr="00236C9B" w:rsidRDefault="008A6CF3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4B60C128" w14:textId="77777777" w:rsidR="008A6CF3" w:rsidRPr="00236C9B" w:rsidRDefault="008A6CF3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59DF0747" w14:textId="77777777" w:rsidR="008A6CF3" w:rsidRPr="00236C9B" w:rsidRDefault="008A6CF3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5C271046" w14:textId="77777777" w:rsidR="00E279B1" w:rsidRPr="00236C9B" w:rsidRDefault="00E279B1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61A83355" w14:textId="77777777" w:rsidR="00E279B1" w:rsidRPr="00236C9B" w:rsidRDefault="00E279B1" w:rsidP="007F4942">
      <w:pPr>
        <w:pStyle w:val="Header"/>
        <w:jc w:val="center"/>
        <w:rPr>
          <w:rFonts w:ascii="Calibri" w:hAnsi="Calibri"/>
          <w:b/>
          <w:color w:val="548DD4"/>
          <w:sz w:val="28"/>
          <w:szCs w:val="28"/>
        </w:rPr>
      </w:pPr>
    </w:p>
    <w:p w14:paraId="0CC61EEC" w14:textId="77777777" w:rsidR="008A6CF3" w:rsidRPr="00B43E62" w:rsidRDefault="008A6CF3" w:rsidP="007F4942">
      <w:pPr>
        <w:pStyle w:val="Header"/>
        <w:jc w:val="center"/>
        <w:rPr>
          <w:rFonts w:asciiTheme="minorHAnsi" w:hAnsiTheme="minorHAnsi" w:cstheme="minorHAnsi"/>
          <w:b/>
          <w:color w:val="548DD4"/>
          <w:sz w:val="28"/>
          <w:szCs w:val="28"/>
        </w:rPr>
      </w:pPr>
    </w:p>
    <w:p w14:paraId="279CEB73" w14:textId="77777777" w:rsidR="007F4942" w:rsidRPr="00B43E62" w:rsidRDefault="007F4942" w:rsidP="007F4942">
      <w:pPr>
        <w:pStyle w:val="Header"/>
        <w:jc w:val="center"/>
        <w:rPr>
          <w:rFonts w:asciiTheme="minorHAnsi" w:hAnsiTheme="minorHAnsi" w:cstheme="minorHAnsi"/>
          <w:b/>
          <w:color w:val="548DD4"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color w:val="548DD4"/>
          <w:sz w:val="28"/>
          <w:szCs w:val="28"/>
          <w:u w:val="single"/>
        </w:rPr>
        <w:t>ASENBY PARISH COUNCIL</w:t>
      </w:r>
    </w:p>
    <w:p w14:paraId="4A015898" w14:textId="77777777" w:rsidR="001504A5" w:rsidRPr="00B43E62" w:rsidRDefault="001504A5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B09370" w14:textId="77777777" w:rsidR="001504A5" w:rsidRPr="00B43E62" w:rsidRDefault="00F3137C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3E62">
        <w:rPr>
          <w:rFonts w:asciiTheme="minorHAnsi" w:hAnsiTheme="minorHAnsi" w:cstheme="minorHAnsi"/>
          <w:b/>
          <w:sz w:val="28"/>
          <w:szCs w:val="28"/>
        </w:rPr>
        <w:t>Draft</w:t>
      </w:r>
    </w:p>
    <w:p w14:paraId="01150FD3" w14:textId="77777777" w:rsidR="001504A5" w:rsidRPr="00B43E62" w:rsidRDefault="001504A5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0CC6DB" w14:textId="77777777" w:rsidR="007F4942" w:rsidRPr="00B43E62" w:rsidRDefault="007F4942" w:rsidP="007F4942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3571B0" w14:textId="77777777" w:rsidR="007F4942" w:rsidRPr="00B43E62" w:rsidRDefault="00DB6B78" w:rsidP="007F4942">
      <w:pPr>
        <w:jc w:val="center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>Minutes of a</w:t>
      </w:r>
      <w:r w:rsidR="008A6CF3" w:rsidRPr="00B43E62">
        <w:rPr>
          <w:rFonts w:asciiTheme="minorHAnsi" w:hAnsiTheme="minorHAnsi" w:cstheme="minorHAnsi"/>
          <w:sz w:val="28"/>
          <w:szCs w:val="28"/>
        </w:rPr>
        <w:t xml:space="preserve"> </w:t>
      </w:r>
      <w:r w:rsidR="007F4942" w:rsidRPr="00B43E62">
        <w:rPr>
          <w:rFonts w:asciiTheme="minorHAnsi" w:hAnsiTheme="minorHAnsi" w:cstheme="minorHAnsi"/>
          <w:sz w:val="28"/>
          <w:szCs w:val="28"/>
        </w:rPr>
        <w:t>M</w:t>
      </w:r>
      <w:r w:rsidRPr="00B43E62">
        <w:rPr>
          <w:rFonts w:asciiTheme="minorHAnsi" w:hAnsiTheme="minorHAnsi" w:cstheme="minorHAnsi"/>
          <w:sz w:val="28"/>
          <w:szCs w:val="28"/>
        </w:rPr>
        <w:t>eeting</w:t>
      </w:r>
      <w:r w:rsidR="007F4942" w:rsidRPr="00B43E62">
        <w:rPr>
          <w:rFonts w:asciiTheme="minorHAnsi" w:hAnsiTheme="minorHAnsi" w:cstheme="minorHAnsi"/>
          <w:sz w:val="28"/>
          <w:szCs w:val="28"/>
        </w:rPr>
        <w:t xml:space="preserve"> of the </w:t>
      </w:r>
      <w:proofErr w:type="gramStart"/>
      <w:r w:rsidR="007F4942" w:rsidRPr="00B43E62">
        <w:rPr>
          <w:rFonts w:asciiTheme="minorHAnsi" w:hAnsiTheme="minorHAnsi" w:cstheme="minorHAnsi"/>
          <w:sz w:val="28"/>
          <w:szCs w:val="28"/>
        </w:rPr>
        <w:t>above named</w:t>
      </w:r>
      <w:proofErr w:type="gramEnd"/>
      <w:r w:rsidR="007F4942" w:rsidRPr="00B43E62">
        <w:rPr>
          <w:rFonts w:asciiTheme="minorHAnsi" w:hAnsiTheme="minorHAnsi" w:cstheme="minorHAnsi"/>
          <w:sz w:val="28"/>
          <w:szCs w:val="28"/>
        </w:rPr>
        <w:t xml:space="preserve"> Parish Council held on </w:t>
      </w:r>
    </w:p>
    <w:p w14:paraId="0E573FC6" w14:textId="7AA0C820" w:rsidR="00FA7E85" w:rsidRPr="00B43E62" w:rsidRDefault="008105B2" w:rsidP="007F494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MONDAY 27</w:t>
      </w:r>
      <w:r w:rsidRPr="008105B2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  <w:szCs w:val="28"/>
        </w:rPr>
        <w:t xml:space="preserve"> MARCH</w:t>
      </w:r>
      <w:r w:rsidR="00635ACA" w:rsidRPr="00B43E62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1B134B" w:rsidRPr="00B43E62">
        <w:rPr>
          <w:rFonts w:asciiTheme="minorHAnsi" w:hAnsiTheme="minorHAnsi" w:cstheme="minorHAnsi"/>
          <w:b/>
          <w:sz w:val="28"/>
          <w:szCs w:val="28"/>
        </w:rPr>
        <w:t>3</w:t>
      </w:r>
      <w:r w:rsidR="007F4942" w:rsidRPr="00B43E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4942" w:rsidRPr="00B43E62">
        <w:rPr>
          <w:rFonts w:asciiTheme="minorHAnsi" w:hAnsiTheme="minorHAnsi" w:cstheme="minorHAnsi"/>
          <w:sz w:val="28"/>
          <w:szCs w:val="28"/>
        </w:rPr>
        <w:t xml:space="preserve">at Topcliffe and Asenby Village Hall at </w:t>
      </w:r>
      <w:r w:rsidR="00985011" w:rsidRPr="00B43E62">
        <w:rPr>
          <w:rFonts w:asciiTheme="minorHAnsi" w:hAnsiTheme="minorHAnsi" w:cstheme="minorHAnsi"/>
          <w:sz w:val="28"/>
          <w:szCs w:val="28"/>
        </w:rPr>
        <w:t>7</w:t>
      </w:r>
      <w:r w:rsidR="00922B6B" w:rsidRPr="00B43E62">
        <w:rPr>
          <w:rFonts w:asciiTheme="minorHAnsi" w:hAnsiTheme="minorHAnsi" w:cstheme="minorHAnsi"/>
          <w:sz w:val="28"/>
          <w:szCs w:val="28"/>
        </w:rPr>
        <w:t xml:space="preserve">.00 </w:t>
      </w:r>
      <w:r w:rsidR="008A6CF3" w:rsidRPr="00B43E62">
        <w:rPr>
          <w:rFonts w:asciiTheme="minorHAnsi" w:hAnsiTheme="minorHAnsi" w:cstheme="minorHAnsi"/>
          <w:sz w:val="28"/>
          <w:szCs w:val="28"/>
        </w:rPr>
        <w:t>PM</w:t>
      </w:r>
    </w:p>
    <w:p w14:paraId="44364E0F" w14:textId="77777777" w:rsidR="008A6CF3" w:rsidRPr="00B43E62" w:rsidRDefault="008A6CF3" w:rsidP="007F49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5D5D57" w14:textId="77777777" w:rsidR="008A6CF3" w:rsidRPr="00B43E62" w:rsidRDefault="008A6CF3" w:rsidP="007F49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2D2CA7F" w14:textId="77777777" w:rsidR="008A6CF3" w:rsidRPr="00B43E62" w:rsidRDefault="008A6CF3" w:rsidP="007F49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AF0F39" w14:textId="77777777" w:rsidR="008E65C8" w:rsidRPr="00B43E62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43E62">
        <w:rPr>
          <w:rFonts w:asciiTheme="minorHAnsi" w:hAnsiTheme="minorHAnsi" w:cstheme="minorHAnsi"/>
          <w:sz w:val="28"/>
          <w:szCs w:val="28"/>
        </w:rPr>
        <w:t>Present:-</w:t>
      </w:r>
      <w:proofErr w:type="gramEnd"/>
    </w:p>
    <w:p w14:paraId="35E7FA8A" w14:textId="77777777" w:rsidR="00DB6B78" w:rsidRPr="00B43E62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1F836237" w14:textId="73369915" w:rsidR="00DB6B78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 xml:space="preserve">Councillors </w:t>
      </w:r>
      <w:r w:rsidR="001B134B" w:rsidRPr="00B43E62">
        <w:rPr>
          <w:rFonts w:asciiTheme="minorHAnsi" w:hAnsiTheme="minorHAnsi" w:cstheme="minorHAnsi"/>
          <w:sz w:val="28"/>
          <w:szCs w:val="28"/>
        </w:rPr>
        <w:t xml:space="preserve">M </w:t>
      </w:r>
      <w:proofErr w:type="spellStart"/>
      <w:r w:rsidR="001B134B" w:rsidRPr="00B43E62">
        <w:rPr>
          <w:rFonts w:asciiTheme="minorHAnsi" w:hAnsiTheme="minorHAnsi" w:cstheme="minorHAnsi"/>
          <w:sz w:val="28"/>
          <w:szCs w:val="28"/>
        </w:rPr>
        <w:t>Sollitt</w:t>
      </w:r>
      <w:proofErr w:type="spellEnd"/>
      <w:r w:rsidR="00FE0DD9" w:rsidRPr="00B43E62">
        <w:rPr>
          <w:rFonts w:asciiTheme="minorHAnsi" w:hAnsiTheme="minorHAnsi" w:cstheme="minorHAnsi"/>
          <w:sz w:val="28"/>
          <w:szCs w:val="28"/>
        </w:rPr>
        <w:t xml:space="preserve"> (Chair</w:t>
      </w:r>
      <w:r w:rsidR="001B134B" w:rsidRPr="00B43E62">
        <w:rPr>
          <w:rFonts w:asciiTheme="minorHAnsi" w:hAnsiTheme="minorHAnsi" w:cstheme="minorHAnsi"/>
          <w:sz w:val="28"/>
          <w:szCs w:val="28"/>
        </w:rPr>
        <w:t>man</w:t>
      </w:r>
      <w:r w:rsidR="00FE0DD9" w:rsidRPr="00B43E62">
        <w:rPr>
          <w:rFonts w:asciiTheme="minorHAnsi" w:hAnsiTheme="minorHAnsi" w:cstheme="minorHAnsi"/>
          <w:sz w:val="28"/>
          <w:szCs w:val="28"/>
        </w:rPr>
        <w:t>)</w:t>
      </w:r>
      <w:r w:rsidRPr="00B43E62">
        <w:rPr>
          <w:rFonts w:asciiTheme="minorHAnsi" w:hAnsiTheme="minorHAnsi" w:cstheme="minorHAnsi"/>
          <w:sz w:val="28"/>
          <w:szCs w:val="28"/>
        </w:rPr>
        <w:t xml:space="preserve">, D. Cockburn, </w:t>
      </w:r>
      <w:r w:rsidR="001B134B" w:rsidRPr="00B43E62">
        <w:rPr>
          <w:rFonts w:asciiTheme="minorHAnsi" w:hAnsiTheme="minorHAnsi" w:cstheme="minorHAnsi"/>
          <w:sz w:val="28"/>
          <w:szCs w:val="28"/>
        </w:rPr>
        <w:t xml:space="preserve">S Hazelton, C </w:t>
      </w:r>
      <w:proofErr w:type="spellStart"/>
      <w:r w:rsidR="001B134B" w:rsidRPr="00B43E62">
        <w:rPr>
          <w:rFonts w:asciiTheme="minorHAnsi" w:hAnsiTheme="minorHAnsi" w:cstheme="minorHAnsi"/>
          <w:sz w:val="28"/>
          <w:szCs w:val="28"/>
        </w:rPr>
        <w:t>Grimston</w:t>
      </w:r>
      <w:proofErr w:type="spellEnd"/>
    </w:p>
    <w:p w14:paraId="6516F65C" w14:textId="77777777" w:rsidR="003311BD" w:rsidRDefault="003311BD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47C8B46A" w14:textId="00506CDE" w:rsidR="003311BD" w:rsidRPr="00B43E62" w:rsidRDefault="003311BD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Councillor Brown NYCC (part of the meeting)</w:t>
      </w:r>
    </w:p>
    <w:p w14:paraId="0E5BA8E8" w14:textId="77777777" w:rsidR="00FC4BC7" w:rsidRPr="00B43E62" w:rsidRDefault="00FC4BC7" w:rsidP="00236C9B">
      <w:pPr>
        <w:rPr>
          <w:rFonts w:asciiTheme="minorHAnsi" w:hAnsiTheme="minorHAnsi" w:cstheme="minorHAnsi"/>
          <w:sz w:val="28"/>
          <w:szCs w:val="28"/>
        </w:rPr>
      </w:pPr>
    </w:p>
    <w:p w14:paraId="510DFBC4" w14:textId="77777777" w:rsidR="00DB6B78" w:rsidRPr="00B43E62" w:rsidRDefault="00DB6B78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>Parish Clerk P Palmer</w:t>
      </w:r>
    </w:p>
    <w:p w14:paraId="20807CB9" w14:textId="77777777" w:rsidR="00FE0DD9" w:rsidRPr="00B43E62" w:rsidRDefault="00FE0DD9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C3D9BF8" w14:textId="24BE25C6" w:rsidR="00FE0DD9" w:rsidRPr="00B43E62" w:rsidRDefault="008105B2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</w:t>
      </w:r>
      <w:r w:rsidR="00FE0DD9" w:rsidRPr="00B43E62">
        <w:rPr>
          <w:rFonts w:asciiTheme="minorHAnsi" w:hAnsiTheme="minorHAnsi" w:cstheme="minorHAnsi"/>
          <w:sz w:val="28"/>
          <w:szCs w:val="28"/>
        </w:rPr>
        <w:t xml:space="preserve"> members of the public.</w:t>
      </w:r>
    </w:p>
    <w:p w14:paraId="02F5B375" w14:textId="26F24F6B" w:rsidR="00E92BCE" w:rsidRPr="00B43E62" w:rsidRDefault="00E92BCE" w:rsidP="008E65C8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8D7FE0F" w14:textId="113A6DE7" w:rsidR="00E92BCE" w:rsidRPr="00B43E62" w:rsidRDefault="00E92BCE" w:rsidP="00E92BCE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1D4F53DB" w14:textId="309F74C2" w:rsidR="002E2CBB" w:rsidRPr="00B43E62" w:rsidRDefault="002E2CBB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</w:p>
    <w:p w14:paraId="0750BE65" w14:textId="77777777" w:rsidR="002E2CBB" w:rsidRPr="00B43E62" w:rsidRDefault="002E2CBB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3FA4E742" w14:textId="6AA836D8" w:rsidR="00DB6B78" w:rsidRDefault="00DB6B78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>Apologies were received from Harrogate</w:t>
      </w:r>
      <w:r w:rsidR="00FE0DD9" w:rsidRPr="00B43E62">
        <w:rPr>
          <w:rFonts w:asciiTheme="minorHAnsi" w:hAnsiTheme="minorHAnsi" w:cstheme="minorHAnsi"/>
          <w:sz w:val="28"/>
          <w:szCs w:val="28"/>
        </w:rPr>
        <w:t xml:space="preserve"> BC</w:t>
      </w:r>
      <w:r w:rsidRPr="00B43E62">
        <w:rPr>
          <w:rFonts w:asciiTheme="minorHAnsi" w:hAnsiTheme="minorHAnsi" w:cstheme="minorHAnsi"/>
          <w:sz w:val="28"/>
          <w:szCs w:val="28"/>
        </w:rPr>
        <w:t xml:space="preserve"> Councillor</w:t>
      </w:r>
      <w:r w:rsidR="00B43E62">
        <w:rPr>
          <w:rFonts w:asciiTheme="minorHAnsi" w:hAnsiTheme="minorHAnsi" w:cstheme="minorHAnsi"/>
          <w:sz w:val="28"/>
          <w:szCs w:val="28"/>
        </w:rPr>
        <w:t xml:space="preserve"> </w:t>
      </w:r>
      <w:r w:rsidRPr="00B43E62">
        <w:rPr>
          <w:rFonts w:asciiTheme="minorHAnsi" w:hAnsiTheme="minorHAnsi" w:cstheme="minorHAnsi"/>
          <w:sz w:val="28"/>
          <w:szCs w:val="28"/>
        </w:rPr>
        <w:t>S</w:t>
      </w:r>
      <w:r w:rsidR="0079084A" w:rsidRPr="00B43E62">
        <w:rPr>
          <w:rFonts w:asciiTheme="minorHAnsi" w:hAnsiTheme="minorHAnsi" w:cstheme="minorHAnsi"/>
          <w:sz w:val="28"/>
          <w:szCs w:val="28"/>
        </w:rPr>
        <w:t>.</w:t>
      </w:r>
      <w:r w:rsidRPr="00B43E62">
        <w:rPr>
          <w:rFonts w:asciiTheme="minorHAnsi" w:hAnsiTheme="minorHAnsi" w:cstheme="minorHAnsi"/>
          <w:sz w:val="28"/>
          <w:szCs w:val="28"/>
        </w:rPr>
        <w:t xml:space="preserve"> Green</w:t>
      </w:r>
      <w:r w:rsidR="0068047B" w:rsidRPr="00B43E62">
        <w:rPr>
          <w:rFonts w:asciiTheme="minorHAnsi" w:hAnsiTheme="minorHAnsi" w:cstheme="minorHAnsi"/>
          <w:sz w:val="28"/>
          <w:szCs w:val="28"/>
        </w:rPr>
        <w:t>.</w:t>
      </w:r>
    </w:p>
    <w:p w14:paraId="0A8B334F" w14:textId="77777777" w:rsidR="00B43E62" w:rsidRPr="00B43E62" w:rsidRDefault="00B43E62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34489C27" w14:textId="77777777" w:rsidR="002E2CBB" w:rsidRPr="00B43E62" w:rsidRDefault="002E2CBB" w:rsidP="002E2CBB">
      <w:pPr>
        <w:pStyle w:val="ListParagraph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609B6174" w14:textId="77777777" w:rsidR="00FE0DD9" w:rsidRPr="00B43E62" w:rsidRDefault="002E2CBB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sz w:val="28"/>
          <w:szCs w:val="28"/>
          <w:u w:val="single"/>
        </w:rPr>
        <w:t>APPROVAL</w:t>
      </w:r>
      <w:r w:rsidR="00FC4BC7" w:rsidRPr="00B43E62">
        <w:rPr>
          <w:rFonts w:asciiTheme="minorHAnsi" w:hAnsiTheme="minorHAnsi" w:cstheme="minorHAnsi"/>
          <w:b/>
          <w:sz w:val="28"/>
          <w:szCs w:val="28"/>
          <w:u w:val="single"/>
        </w:rPr>
        <w:t xml:space="preserve"> OF PREVIOUS MINUTES</w:t>
      </w:r>
    </w:p>
    <w:p w14:paraId="43F67E73" w14:textId="77777777" w:rsidR="00FC4BC7" w:rsidRPr="00B43E62" w:rsidRDefault="00FC4BC7" w:rsidP="00FC4BC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6040AF7" w14:textId="08A23A35" w:rsidR="003C19EA" w:rsidRPr="00B43E62" w:rsidRDefault="00FC4BC7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 xml:space="preserve">It was proposed by Cllr. </w:t>
      </w:r>
      <w:proofErr w:type="spellStart"/>
      <w:r w:rsidR="00622AC8">
        <w:rPr>
          <w:rFonts w:asciiTheme="minorHAnsi" w:hAnsiTheme="minorHAnsi" w:cstheme="minorHAnsi"/>
          <w:sz w:val="28"/>
          <w:szCs w:val="28"/>
        </w:rPr>
        <w:t>Grimston</w:t>
      </w:r>
      <w:proofErr w:type="spellEnd"/>
      <w:r w:rsidRPr="00B43E62">
        <w:rPr>
          <w:rFonts w:asciiTheme="minorHAnsi" w:hAnsiTheme="minorHAnsi" w:cstheme="minorHAnsi"/>
          <w:sz w:val="28"/>
          <w:szCs w:val="28"/>
        </w:rPr>
        <w:t xml:space="preserve"> and seconded by Cllr. </w:t>
      </w:r>
      <w:r w:rsidR="00622AC8">
        <w:rPr>
          <w:rFonts w:asciiTheme="minorHAnsi" w:hAnsiTheme="minorHAnsi" w:cstheme="minorHAnsi"/>
          <w:sz w:val="28"/>
          <w:szCs w:val="28"/>
        </w:rPr>
        <w:t>Cockburn</w:t>
      </w:r>
      <w:r w:rsidRPr="00B43E62">
        <w:rPr>
          <w:rFonts w:asciiTheme="minorHAnsi" w:hAnsiTheme="minorHAnsi" w:cstheme="minorHAnsi"/>
          <w:sz w:val="28"/>
          <w:szCs w:val="28"/>
        </w:rPr>
        <w:t xml:space="preserve"> that the minutes of the meeting held on </w:t>
      </w:r>
      <w:r w:rsidR="00622AC8">
        <w:rPr>
          <w:rFonts w:asciiTheme="minorHAnsi" w:hAnsiTheme="minorHAnsi" w:cstheme="minorHAnsi"/>
          <w:sz w:val="28"/>
          <w:szCs w:val="28"/>
        </w:rPr>
        <w:t>23rd</w:t>
      </w:r>
      <w:r w:rsidR="00A25088" w:rsidRPr="00B43E62">
        <w:rPr>
          <w:rFonts w:asciiTheme="minorHAnsi" w:hAnsiTheme="minorHAnsi" w:cstheme="minorHAnsi"/>
          <w:sz w:val="28"/>
          <w:szCs w:val="28"/>
        </w:rPr>
        <w:t xml:space="preserve"> February</w:t>
      </w:r>
      <w:r w:rsidRPr="00B43E6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43E62">
        <w:rPr>
          <w:rFonts w:asciiTheme="minorHAnsi" w:hAnsiTheme="minorHAnsi" w:cstheme="minorHAnsi"/>
          <w:sz w:val="28"/>
          <w:szCs w:val="28"/>
        </w:rPr>
        <w:t>202</w:t>
      </w:r>
      <w:r w:rsidR="00A25088" w:rsidRPr="00B43E62">
        <w:rPr>
          <w:rFonts w:asciiTheme="minorHAnsi" w:hAnsiTheme="minorHAnsi" w:cstheme="minorHAnsi"/>
          <w:sz w:val="28"/>
          <w:szCs w:val="28"/>
        </w:rPr>
        <w:t xml:space="preserve">3 </w:t>
      </w:r>
      <w:r w:rsidRPr="00B43E62">
        <w:rPr>
          <w:rFonts w:asciiTheme="minorHAnsi" w:hAnsiTheme="minorHAnsi" w:cstheme="minorHAnsi"/>
          <w:sz w:val="28"/>
          <w:szCs w:val="28"/>
        </w:rPr>
        <w:t xml:space="preserve"> be</w:t>
      </w:r>
      <w:proofErr w:type="gramEnd"/>
      <w:r w:rsidRPr="00B43E62">
        <w:rPr>
          <w:rFonts w:asciiTheme="minorHAnsi" w:hAnsiTheme="minorHAnsi" w:cstheme="minorHAnsi"/>
          <w:sz w:val="28"/>
          <w:szCs w:val="28"/>
        </w:rPr>
        <w:t xml:space="preserve"> accepted as a true and fair record and signed by the</w:t>
      </w:r>
      <w:r w:rsidR="00A25088" w:rsidRPr="00B43E62">
        <w:rPr>
          <w:rFonts w:asciiTheme="minorHAnsi" w:hAnsiTheme="minorHAnsi" w:cstheme="minorHAnsi"/>
          <w:sz w:val="28"/>
          <w:szCs w:val="28"/>
        </w:rPr>
        <w:t xml:space="preserve"> </w:t>
      </w:r>
      <w:r w:rsidRPr="00B43E62">
        <w:rPr>
          <w:rFonts w:asciiTheme="minorHAnsi" w:hAnsiTheme="minorHAnsi" w:cstheme="minorHAnsi"/>
          <w:sz w:val="28"/>
          <w:szCs w:val="28"/>
        </w:rPr>
        <w:t>Chair</w:t>
      </w:r>
      <w:r w:rsidR="00A25088" w:rsidRPr="00B43E62">
        <w:rPr>
          <w:rFonts w:asciiTheme="minorHAnsi" w:hAnsiTheme="minorHAnsi" w:cstheme="minorHAnsi"/>
          <w:sz w:val="28"/>
          <w:szCs w:val="28"/>
        </w:rPr>
        <w:t>man</w:t>
      </w:r>
      <w:r w:rsidRPr="00B43E62">
        <w:rPr>
          <w:rFonts w:asciiTheme="minorHAnsi" w:hAnsiTheme="minorHAnsi" w:cstheme="minorHAnsi"/>
          <w:sz w:val="28"/>
          <w:szCs w:val="28"/>
        </w:rPr>
        <w:t xml:space="preserve">. </w:t>
      </w:r>
      <w:r w:rsidR="00622AC8">
        <w:rPr>
          <w:rFonts w:asciiTheme="minorHAnsi" w:hAnsiTheme="minorHAnsi" w:cstheme="minorHAnsi"/>
          <w:sz w:val="28"/>
          <w:szCs w:val="28"/>
        </w:rPr>
        <w:t>All</w:t>
      </w:r>
      <w:r w:rsidRPr="00B43E62">
        <w:rPr>
          <w:rFonts w:asciiTheme="minorHAnsi" w:hAnsiTheme="minorHAnsi" w:cstheme="minorHAnsi"/>
          <w:sz w:val="28"/>
          <w:szCs w:val="28"/>
        </w:rPr>
        <w:t xml:space="preserve"> agreed.</w:t>
      </w:r>
    </w:p>
    <w:p w14:paraId="24258F4E" w14:textId="77777777" w:rsidR="003C19EA" w:rsidRPr="00B43E62" w:rsidRDefault="003C19E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4FF77A8D" w14:textId="77777777" w:rsidR="003C19EA" w:rsidRPr="00B43E62" w:rsidRDefault="003C19EA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sz w:val="28"/>
          <w:szCs w:val="28"/>
          <w:u w:val="single"/>
        </w:rPr>
        <w:t>DECLARATIONS OF INTEREST</w:t>
      </w:r>
    </w:p>
    <w:p w14:paraId="64255D8B" w14:textId="77777777" w:rsidR="003C19EA" w:rsidRPr="00B43E62" w:rsidRDefault="003C19EA" w:rsidP="003C19E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75DE63" w14:textId="413B1544" w:rsidR="003C19EA" w:rsidRDefault="00622AC8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Cllr Hazelton declared an interest in item 8 (</w:t>
      </w:r>
      <w:proofErr w:type="spellStart"/>
      <w:r>
        <w:rPr>
          <w:rFonts w:asciiTheme="minorHAnsi" w:hAnsiTheme="minorHAnsi" w:cstheme="minorHAnsi"/>
          <w:sz w:val="28"/>
          <w:szCs w:val="28"/>
        </w:rPr>
        <w:t>i</w:t>
      </w:r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  <w:r w:rsidR="00975B44">
        <w:rPr>
          <w:rFonts w:asciiTheme="minorHAnsi" w:hAnsiTheme="minorHAnsi" w:cstheme="minorHAnsi"/>
          <w:sz w:val="28"/>
          <w:szCs w:val="28"/>
        </w:rPr>
        <w:t xml:space="preserve"> “The Grange”.</w:t>
      </w:r>
    </w:p>
    <w:p w14:paraId="60EECD80" w14:textId="77777777" w:rsidR="00975B44" w:rsidRPr="00B43E62" w:rsidRDefault="00975B44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8E12986" w14:textId="77777777" w:rsidR="003C19EA" w:rsidRPr="00B43E62" w:rsidRDefault="003C19EA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sz w:val="28"/>
          <w:szCs w:val="28"/>
          <w:u w:val="single"/>
        </w:rPr>
        <w:t>MATTERS ARISING</w:t>
      </w:r>
      <w:r w:rsidR="00A5773C" w:rsidRPr="00B43E62">
        <w:rPr>
          <w:rFonts w:asciiTheme="minorHAnsi" w:hAnsiTheme="minorHAnsi" w:cstheme="minorHAnsi"/>
          <w:b/>
          <w:sz w:val="28"/>
          <w:szCs w:val="28"/>
          <w:u w:val="single"/>
        </w:rPr>
        <w:t xml:space="preserve"> AND PUBLIC PARTICIPATION</w:t>
      </w:r>
    </w:p>
    <w:p w14:paraId="4102BDF1" w14:textId="77777777" w:rsidR="00A5773C" w:rsidRPr="00B43E62" w:rsidRDefault="00A5773C" w:rsidP="00A5773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CF9B2FA" w14:textId="79C32E5E" w:rsidR="008232FC" w:rsidRDefault="00BB62B0" w:rsidP="004408A0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B43E62">
        <w:rPr>
          <w:rFonts w:asciiTheme="minorHAnsi" w:hAnsiTheme="minorHAnsi" w:cstheme="minorHAnsi"/>
          <w:sz w:val="28"/>
          <w:szCs w:val="28"/>
        </w:rPr>
        <w:t>T</w:t>
      </w:r>
      <w:r w:rsidR="004408A0" w:rsidRPr="00B43E62">
        <w:rPr>
          <w:rFonts w:asciiTheme="minorHAnsi" w:hAnsiTheme="minorHAnsi" w:cstheme="minorHAnsi"/>
          <w:sz w:val="28"/>
          <w:szCs w:val="28"/>
        </w:rPr>
        <w:t xml:space="preserve">here were </w:t>
      </w:r>
      <w:r w:rsidR="00975B44">
        <w:rPr>
          <w:rFonts w:asciiTheme="minorHAnsi" w:hAnsiTheme="minorHAnsi" w:cstheme="minorHAnsi"/>
          <w:sz w:val="28"/>
          <w:szCs w:val="28"/>
        </w:rPr>
        <w:t xml:space="preserve">no </w:t>
      </w:r>
      <w:r w:rsidR="004408A0" w:rsidRPr="00B43E62">
        <w:rPr>
          <w:rFonts w:asciiTheme="minorHAnsi" w:hAnsiTheme="minorHAnsi" w:cstheme="minorHAnsi"/>
          <w:sz w:val="28"/>
          <w:szCs w:val="28"/>
        </w:rPr>
        <w:t>matters arising</w:t>
      </w:r>
      <w:r w:rsidR="00046025">
        <w:rPr>
          <w:rFonts w:asciiTheme="minorHAnsi" w:hAnsiTheme="minorHAnsi" w:cstheme="minorHAnsi"/>
          <w:sz w:val="28"/>
          <w:szCs w:val="28"/>
        </w:rPr>
        <w:t xml:space="preserve"> and no questions from the public.</w:t>
      </w:r>
    </w:p>
    <w:p w14:paraId="586EDD27" w14:textId="77777777" w:rsidR="00975B44" w:rsidRDefault="00975B44" w:rsidP="004408A0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631F05E5" w14:textId="77777777" w:rsidR="00975B44" w:rsidRPr="00B43E62" w:rsidRDefault="00975B44" w:rsidP="004408A0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2B874F3E" w14:textId="77777777" w:rsidR="003C19EA" w:rsidRPr="00B43E62" w:rsidRDefault="003C19E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0F7C143" w14:textId="77777777" w:rsidR="003C19EA" w:rsidRPr="00B43E62" w:rsidRDefault="00A22D59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sz w:val="28"/>
          <w:szCs w:val="28"/>
          <w:u w:val="single"/>
        </w:rPr>
        <w:t>REPORTS FRON EXTERNAL COUNCILLORS</w:t>
      </w:r>
    </w:p>
    <w:p w14:paraId="3BBDE29C" w14:textId="77777777" w:rsidR="003C19EA" w:rsidRPr="00B43E62" w:rsidRDefault="003C19EA" w:rsidP="003C19E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CC1E9F" w14:textId="35BF10C1" w:rsidR="00E92BCE" w:rsidRDefault="00975B44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Cllr Brown updated the meeting</w:t>
      </w:r>
      <w:r w:rsidR="00CA4B72">
        <w:rPr>
          <w:rFonts w:asciiTheme="minorHAnsi" w:hAnsiTheme="minorHAnsi" w:cstheme="minorHAnsi"/>
          <w:sz w:val="28"/>
          <w:szCs w:val="28"/>
        </w:rPr>
        <w:t xml:space="preserve"> on the forthcoming changes resulting from the establishment of the new North Yorkshire Council Unitary authority on 1</w:t>
      </w:r>
      <w:r w:rsidR="00CA4B72" w:rsidRPr="00CA4B72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CA4B7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A4B72">
        <w:rPr>
          <w:rFonts w:asciiTheme="minorHAnsi" w:hAnsiTheme="minorHAnsi" w:cstheme="minorHAnsi"/>
          <w:sz w:val="28"/>
          <w:szCs w:val="28"/>
        </w:rPr>
        <w:t>April</w:t>
      </w:r>
      <w:r w:rsidR="00F82FAA">
        <w:rPr>
          <w:rFonts w:asciiTheme="minorHAnsi" w:hAnsiTheme="minorHAnsi" w:cstheme="minorHAnsi"/>
          <w:sz w:val="28"/>
          <w:szCs w:val="28"/>
        </w:rPr>
        <w:t>:-</w:t>
      </w:r>
      <w:proofErr w:type="gramEnd"/>
    </w:p>
    <w:p w14:paraId="35DD0C39" w14:textId="77777777" w:rsidR="00CA4B72" w:rsidRDefault="00CA4B72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CAE491E" w14:textId="006BA840" w:rsidR="00CA4B72" w:rsidRDefault="00CA4B72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Savings of £30 million per year for the next three years are anticipated, although the new authority would start with a £30 million deficit.</w:t>
      </w:r>
    </w:p>
    <w:p w14:paraId="6ABAE4FF" w14:textId="77777777" w:rsidR="00CA4B72" w:rsidRDefault="00CA4B72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78C5D852" w14:textId="78921FDA" w:rsidR="00CA4B72" w:rsidRDefault="00CA4B72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There will be six Planning Committees, based on the parliamentary constituencies (Skipton and Ripon in the case of Asenby). </w:t>
      </w:r>
    </w:p>
    <w:p w14:paraId="14EB10E0" w14:textId="77777777" w:rsidR="00F82FAA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40E3DBD3" w14:textId="32A1C4A7" w:rsidR="00F82FAA" w:rsidRDefault="00F87B92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new Council is formulating a </w:t>
      </w:r>
      <w:proofErr w:type="gramStart"/>
      <w:r>
        <w:rPr>
          <w:rFonts w:asciiTheme="minorHAnsi" w:hAnsiTheme="minorHAnsi" w:cstheme="minorHAnsi"/>
          <w:sz w:val="28"/>
          <w:szCs w:val="28"/>
        </w:rPr>
        <w:t>two year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plan, with s</w:t>
      </w:r>
      <w:r w:rsidR="00F82FAA">
        <w:rPr>
          <w:rFonts w:asciiTheme="minorHAnsi" w:hAnsiTheme="minorHAnsi" w:cstheme="minorHAnsi"/>
          <w:sz w:val="28"/>
          <w:szCs w:val="28"/>
        </w:rPr>
        <w:t>ocial care remain</w:t>
      </w:r>
      <w:r>
        <w:rPr>
          <w:rFonts w:asciiTheme="minorHAnsi" w:hAnsiTheme="minorHAnsi" w:cstheme="minorHAnsi"/>
          <w:sz w:val="28"/>
          <w:szCs w:val="28"/>
        </w:rPr>
        <w:t>ing</w:t>
      </w:r>
      <w:r w:rsidR="00F82FAA">
        <w:rPr>
          <w:rFonts w:asciiTheme="minorHAnsi" w:hAnsiTheme="minorHAnsi" w:cstheme="minorHAnsi"/>
          <w:sz w:val="28"/>
          <w:szCs w:val="28"/>
        </w:rPr>
        <w:t xml:space="preserve"> the major challenge.</w:t>
      </w:r>
    </w:p>
    <w:p w14:paraId="5EC5BF6E" w14:textId="77777777" w:rsidR="00F82FAA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3C1E2F73" w14:textId="71BE85AC" w:rsidR="00F82FAA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Two borough councils, Scarborough and in particular Harrogate will </w:t>
      </w:r>
      <w:proofErr w:type="gramStart"/>
      <w:r>
        <w:rPr>
          <w:rFonts w:asciiTheme="minorHAnsi" w:hAnsiTheme="minorHAnsi" w:cstheme="minorHAnsi"/>
          <w:sz w:val="28"/>
          <w:szCs w:val="28"/>
        </w:rPr>
        <w:t>become</w:t>
      </w:r>
      <w:proofErr w:type="gramEnd"/>
    </w:p>
    <w:p w14:paraId="3255ABEA" w14:textId="4EC8BEB2" w:rsidR="00B15784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“</w:t>
      </w:r>
      <w:proofErr w:type="spellStart"/>
      <w:r>
        <w:rPr>
          <w:rFonts w:asciiTheme="minorHAnsi" w:hAnsiTheme="minorHAnsi" w:cstheme="minorHAnsi"/>
          <w:sz w:val="28"/>
          <w:szCs w:val="28"/>
        </w:rPr>
        <w:t>parished</w:t>
      </w:r>
      <w:proofErr w:type="spellEnd"/>
      <w:r>
        <w:rPr>
          <w:rFonts w:asciiTheme="minorHAnsi" w:hAnsiTheme="minorHAnsi" w:cstheme="minorHAnsi"/>
          <w:sz w:val="28"/>
          <w:szCs w:val="28"/>
        </w:rPr>
        <w:t>”</w:t>
      </w:r>
      <w:r w:rsidR="00B1578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15784">
        <w:rPr>
          <w:rFonts w:asciiTheme="minorHAnsi" w:hAnsiTheme="minorHAnsi" w:cstheme="minorHAnsi"/>
          <w:sz w:val="28"/>
          <w:szCs w:val="28"/>
        </w:rPr>
        <w:t>This</w:t>
      </w:r>
      <w:r>
        <w:rPr>
          <w:rFonts w:asciiTheme="minorHAnsi" w:hAnsiTheme="minorHAnsi" w:cstheme="minorHAnsi"/>
          <w:sz w:val="28"/>
          <w:szCs w:val="28"/>
        </w:rPr>
        <w:t xml:space="preserve"> will benefit the rural areas</w:t>
      </w:r>
      <w:r w:rsidR="00B15784">
        <w:rPr>
          <w:rFonts w:asciiTheme="minorHAnsi" w:hAnsiTheme="minorHAnsi" w:cstheme="minorHAnsi"/>
          <w:sz w:val="28"/>
          <w:szCs w:val="28"/>
        </w:rPr>
        <w:t xml:space="preserve"> in the </w:t>
      </w:r>
      <w:r w:rsidR="00F87B92">
        <w:rPr>
          <w:rFonts w:asciiTheme="minorHAnsi" w:hAnsiTheme="minorHAnsi" w:cstheme="minorHAnsi"/>
          <w:sz w:val="28"/>
          <w:szCs w:val="28"/>
        </w:rPr>
        <w:t>sharing</w:t>
      </w:r>
      <w:r w:rsidR="00B15784">
        <w:rPr>
          <w:rFonts w:asciiTheme="minorHAnsi" w:hAnsiTheme="minorHAnsi" w:cstheme="minorHAnsi"/>
          <w:sz w:val="28"/>
          <w:szCs w:val="28"/>
        </w:rPr>
        <w:t xml:space="preserve"> of the financial </w:t>
      </w:r>
      <w:proofErr w:type="gramStart"/>
      <w:r w:rsidR="00B15784">
        <w:rPr>
          <w:rFonts w:asciiTheme="minorHAnsi" w:hAnsiTheme="minorHAnsi" w:cstheme="minorHAnsi"/>
          <w:sz w:val="28"/>
          <w:szCs w:val="28"/>
        </w:rPr>
        <w:t>burden</w:t>
      </w:r>
      <w:proofErr w:type="gramEnd"/>
    </w:p>
    <w:p w14:paraId="69D05F0C" w14:textId="43B27567" w:rsidR="00F82FAA" w:rsidRDefault="00B15784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of the new Council, as will the implementation of the Parish Charter. </w:t>
      </w:r>
    </w:p>
    <w:p w14:paraId="0C530824" w14:textId="77777777" w:rsidR="00F82FAA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10BA6C24" w14:textId="77777777" w:rsidR="00F82FAA" w:rsidRPr="00B43E62" w:rsidRDefault="00F82FA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44F0F96" w14:textId="010ADFEE" w:rsidR="006A3B75" w:rsidRPr="00B43E62" w:rsidRDefault="00FA6E24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ALLOTMENTS</w:t>
      </w:r>
    </w:p>
    <w:p w14:paraId="6815B100" w14:textId="77777777" w:rsidR="003C19EA" w:rsidRPr="00B43E62" w:rsidRDefault="003C19EA" w:rsidP="003C19EA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77721E04" w14:textId="4B949D49" w:rsidR="00E00310" w:rsidRDefault="00F87B92" w:rsidP="00F87B92">
      <w:pPr>
        <w:pStyle w:val="ListParagraph"/>
        <w:ind w:left="154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Having investigated the situation regarding the </w:t>
      </w:r>
      <w:r w:rsidR="008C2876">
        <w:rPr>
          <w:rFonts w:asciiTheme="minorHAnsi" w:hAnsiTheme="minorHAnsi" w:cstheme="minorHAnsi"/>
          <w:sz w:val="28"/>
          <w:szCs w:val="28"/>
        </w:rPr>
        <w:t xml:space="preserve">registration of the land at the </w:t>
      </w:r>
      <w:r>
        <w:rPr>
          <w:rFonts w:asciiTheme="minorHAnsi" w:hAnsiTheme="minorHAnsi" w:cstheme="minorHAnsi"/>
          <w:sz w:val="28"/>
          <w:szCs w:val="28"/>
        </w:rPr>
        <w:t>allotments on the Rainton Road, the Council agreed by a majority vote not to seek to register the land in the name of the Parish Council at this juncture.</w:t>
      </w:r>
    </w:p>
    <w:p w14:paraId="2D61A173" w14:textId="77777777" w:rsidR="008C2876" w:rsidRDefault="008C2876" w:rsidP="00F87B92">
      <w:pPr>
        <w:pStyle w:val="ListParagraph"/>
        <w:ind w:left="1545"/>
        <w:rPr>
          <w:rFonts w:asciiTheme="minorHAnsi" w:hAnsiTheme="minorHAnsi" w:cstheme="minorHAnsi"/>
          <w:sz w:val="28"/>
          <w:szCs w:val="28"/>
        </w:rPr>
      </w:pPr>
    </w:p>
    <w:p w14:paraId="3D8CCD69" w14:textId="77777777" w:rsidR="008C2876" w:rsidRPr="00B43E62" w:rsidRDefault="008C2876" w:rsidP="00F87B92">
      <w:pPr>
        <w:pStyle w:val="ListParagraph"/>
        <w:ind w:left="1545"/>
        <w:rPr>
          <w:rFonts w:asciiTheme="minorHAnsi" w:hAnsiTheme="minorHAnsi" w:cstheme="minorHAnsi"/>
          <w:sz w:val="28"/>
          <w:szCs w:val="28"/>
        </w:rPr>
      </w:pPr>
    </w:p>
    <w:p w14:paraId="01A40895" w14:textId="65A0E2F8" w:rsidR="0068047B" w:rsidRPr="00B43E62" w:rsidRDefault="008C2876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FOOTPATHS</w:t>
      </w:r>
    </w:p>
    <w:p w14:paraId="5316BF06" w14:textId="77777777" w:rsidR="00E00310" w:rsidRPr="00B43E62" w:rsidRDefault="00E00310" w:rsidP="00E0031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F182EEA" w14:textId="721A9366" w:rsidR="0049724B" w:rsidRDefault="008C2876" w:rsidP="008C2876">
      <w:pPr>
        <w:ind w:left="154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Nothing further to report.</w:t>
      </w:r>
    </w:p>
    <w:p w14:paraId="7AC625E2" w14:textId="1EA854A0" w:rsidR="00B43E62" w:rsidRDefault="00B43E62" w:rsidP="00E00310">
      <w:pPr>
        <w:ind w:left="144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05F57A8" w14:textId="77777777" w:rsidR="00DA5834" w:rsidRPr="00B43E62" w:rsidRDefault="00DA5834" w:rsidP="000B3BDB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4B29E1F" w14:textId="14C32A71" w:rsidR="00DA5834" w:rsidRPr="00B43E62" w:rsidRDefault="006D3849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3E62">
        <w:rPr>
          <w:rFonts w:asciiTheme="minorHAnsi" w:hAnsiTheme="minorHAnsi" w:cstheme="minorHAnsi"/>
          <w:b/>
          <w:sz w:val="28"/>
          <w:szCs w:val="28"/>
          <w:u w:val="single"/>
        </w:rPr>
        <w:t>PLAN</w:t>
      </w:r>
      <w:r w:rsidR="0049724B" w:rsidRPr="00B43E62">
        <w:rPr>
          <w:rFonts w:asciiTheme="minorHAnsi" w:hAnsiTheme="minorHAnsi" w:cstheme="minorHAnsi"/>
          <w:b/>
          <w:sz w:val="28"/>
          <w:szCs w:val="28"/>
          <w:u w:val="single"/>
        </w:rPr>
        <w:t>NING</w:t>
      </w:r>
    </w:p>
    <w:p w14:paraId="1E3FDD56" w14:textId="77777777" w:rsidR="0049724B" w:rsidRPr="00B43E62" w:rsidRDefault="0049724B" w:rsidP="0049724B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08B123" w14:textId="3F93319C" w:rsidR="008C2876" w:rsidRPr="00F67936" w:rsidRDefault="008C2876" w:rsidP="008C2876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67936">
        <w:rPr>
          <w:rFonts w:asciiTheme="minorHAnsi" w:hAnsiTheme="minorHAnsi" w:cstheme="minorHAnsi"/>
          <w:b/>
          <w:sz w:val="28"/>
          <w:szCs w:val="28"/>
        </w:rPr>
        <w:t>The Grange</w:t>
      </w:r>
    </w:p>
    <w:p w14:paraId="624C3B33" w14:textId="77777777" w:rsidR="008C2876" w:rsidRDefault="008C2876" w:rsidP="008C2876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3690026" w14:textId="3CD712F8" w:rsidR="0025393A" w:rsidRDefault="008C2876" w:rsidP="008C2876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Cllr. Hazelton had indicated an interest in this item and took no part in th</w:t>
      </w:r>
      <w:r w:rsidR="00F67936">
        <w:rPr>
          <w:rFonts w:asciiTheme="minorHAnsi" w:hAnsiTheme="minorHAnsi" w:cstheme="minorHAnsi"/>
          <w:bCs/>
          <w:sz w:val="28"/>
          <w:szCs w:val="28"/>
        </w:rPr>
        <w:t>e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67936">
        <w:rPr>
          <w:rFonts w:asciiTheme="minorHAnsi" w:hAnsiTheme="minorHAnsi" w:cstheme="minorHAnsi"/>
          <w:bCs/>
          <w:sz w:val="28"/>
          <w:szCs w:val="28"/>
        </w:rPr>
        <w:t>discussion</w:t>
      </w:r>
      <w:r>
        <w:rPr>
          <w:rFonts w:asciiTheme="minorHAnsi" w:hAnsiTheme="minorHAnsi" w:cstheme="minorHAnsi"/>
          <w:bCs/>
          <w:sz w:val="28"/>
          <w:szCs w:val="28"/>
        </w:rPr>
        <w:t>. The Council</w:t>
      </w:r>
      <w:r w:rsidR="00F67936">
        <w:rPr>
          <w:rFonts w:asciiTheme="minorHAnsi" w:hAnsiTheme="minorHAnsi" w:cstheme="minorHAnsi"/>
          <w:bCs/>
          <w:sz w:val="28"/>
          <w:szCs w:val="28"/>
        </w:rPr>
        <w:t xml:space="preserve"> had previously indicated that it had no objection to the removal and rebuilding of the storage structure. Subsequently, Harrogate Planning have approved the scheme.</w:t>
      </w:r>
    </w:p>
    <w:p w14:paraId="6A9417BF" w14:textId="77777777" w:rsidR="00F67936" w:rsidRDefault="00F67936" w:rsidP="008C2876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65A5779" w14:textId="77777777" w:rsidR="0087620A" w:rsidRDefault="0087620A" w:rsidP="008C2876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8D78AC4" w14:textId="77777777" w:rsidR="0087620A" w:rsidRPr="008C2876" w:rsidRDefault="0087620A" w:rsidP="008C2876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0A3B4A47" w14:textId="7E3D4771" w:rsidR="00B77049" w:rsidRDefault="00B97F61" w:rsidP="00B97F61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97F61">
        <w:rPr>
          <w:rFonts w:asciiTheme="minorHAnsi" w:hAnsiTheme="minorHAnsi" w:cstheme="minorHAnsi"/>
          <w:b/>
          <w:bCs/>
          <w:sz w:val="28"/>
          <w:szCs w:val="28"/>
        </w:rPr>
        <w:lastRenderedPageBreak/>
        <w:t>Barton House</w:t>
      </w:r>
    </w:p>
    <w:p w14:paraId="3F7551AD" w14:textId="77777777" w:rsidR="0087620A" w:rsidRDefault="0087620A" w:rsidP="0087620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442AB9A" w14:textId="2EFD7E51" w:rsidR="0087620A" w:rsidRPr="0087620A" w:rsidRDefault="0087620A" w:rsidP="0087620A">
      <w:pPr>
        <w:ind w:left="226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report of a planning breach at Barton House, Cundall Road had been received by Harrogate Planners. It has been inspected and no enforcement </w:t>
      </w:r>
      <w:proofErr w:type="gramStart"/>
      <w:r>
        <w:rPr>
          <w:rFonts w:asciiTheme="minorHAnsi" w:hAnsiTheme="minorHAnsi" w:cstheme="minorHAnsi"/>
          <w:sz w:val="28"/>
          <w:szCs w:val="28"/>
        </w:rPr>
        <w:t>action  has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been required.</w:t>
      </w:r>
    </w:p>
    <w:p w14:paraId="6B85D670" w14:textId="77777777" w:rsidR="00DA5834" w:rsidRPr="00B43E62" w:rsidRDefault="00DA5834" w:rsidP="00DA5834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88073F0" w14:textId="0FF45EEB" w:rsidR="00DA5834" w:rsidRPr="00B43E62" w:rsidRDefault="002E3AFC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67B10" w:rsidRPr="00B43E62">
        <w:rPr>
          <w:rFonts w:asciiTheme="minorHAnsi" w:hAnsiTheme="minorHAnsi" w:cstheme="minorHAnsi"/>
          <w:b/>
          <w:sz w:val="28"/>
          <w:szCs w:val="28"/>
          <w:u w:val="single"/>
        </w:rPr>
        <w:t>PLAYING FIELD</w:t>
      </w:r>
    </w:p>
    <w:p w14:paraId="42EC6B5F" w14:textId="77777777" w:rsidR="00BD731D" w:rsidRPr="00B43E62" w:rsidRDefault="00BD731D" w:rsidP="00BD731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291EC7F" w14:textId="3DC82DF6" w:rsidR="00DA5834" w:rsidRPr="00E64EFF" w:rsidRDefault="0087620A" w:rsidP="00E64EF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64EFF">
        <w:rPr>
          <w:rFonts w:asciiTheme="minorHAnsi" w:hAnsiTheme="minorHAnsi" w:cstheme="minorHAnsi"/>
          <w:bCs/>
          <w:sz w:val="28"/>
          <w:szCs w:val="28"/>
        </w:rPr>
        <w:t xml:space="preserve">There have been discussions with the </w:t>
      </w:r>
      <w:r w:rsidR="009E7C90" w:rsidRPr="00E64EFF">
        <w:rPr>
          <w:rFonts w:asciiTheme="minorHAnsi" w:hAnsiTheme="minorHAnsi" w:cstheme="minorHAnsi"/>
          <w:bCs/>
          <w:sz w:val="28"/>
          <w:szCs w:val="28"/>
        </w:rPr>
        <w:t>neighbouring</w:t>
      </w:r>
      <w:r w:rsidR="002502BC" w:rsidRPr="00E64EFF">
        <w:rPr>
          <w:rFonts w:asciiTheme="minorHAnsi" w:hAnsiTheme="minorHAnsi" w:cstheme="minorHAnsi"/>
          <w:bCs/>
          <w:sz w:val="28"/>
          <w:szCs w:val="28"/>
        </w:rPr>
        <w:t xml:space="preserve"> residents</w:t>
      </w:r>
      <w:r w:rsidRPr="00E64EFF">
        <w:rPr>
          <w:rFonts w:asciiTheme="minorHAnsi" w:hAnsiTheme="minorHAnsi" w:cstheme="minorHAnsi"/>
          <w:bCs/>
          <w:sz w:val="28"/>
          <w:szCs w:val="28"/>
        </w:rPr>
        <w:t xml:space="preserve"> and suitable arrangements are now in </w:t>
      </w:r>
      <w:proofErr w:type="gramStart"/>
      <w:r w:rsidRPr="00E64EFF">
        <w:rPr>
          <w:rFonts w:asciiTheme="minorHAnsi" w:hAnsiTheme="minorHAnsi" w:cstheme="minorHAnsi"/>
          <w:bCs/>
          <w:sz w:val="28"/>
          <w:szCs w:val="28"/>
        </w:rPr>
        <w:t xml:space="preserve">place </w:t>
      </w:r>
      <w:r w:rsidR="002502BC" w:rsidRPr="00E64EFF">
        <w:rPr>
          <w:rFonts w:asciiTheme="minorHAnsi" w:hAnsiTheme="minorHAnsi" w:cstheme="minorHAnsi"/>
          <w:bCs/>
          <w:sz w:val="28"/>
          <w:szCs w:val="28"/>
        </w:rPr>
        <w:t xml:space="preserve"> regarding</w:t>
      </w:r>
      <w:proofErr w:type="gramEnd"/>
      <w:r w:rsidR="002502BC" w:rsidRPr="00E64EFF">
        <w:rPr>
          <w:rFonts w:asciiTheme="minorHAnsi" w:hAnsiTheme="minorHAnsi" w:cstheme="minorHAnsi"/>
          <w:bCs/>
          <w:sz w:val="28"/>
          <w:szCs w:val="28"/>
        </w:rPr>
        <w:t xml:space="preserve"> access </w:t>
      </w:r>
      <w:r w:rsidRPr="00E64EFF">
        <w:rPr>
          <w:rFonts w:asciiTheme="minorHAnsi" w:hAnsiTheme="minorHAnsi" w:cstheme="minorHAnsi"/>
          <w:bCs/>
          <w:sz w:val="28"/>
          <w:szCs w:val="28"/>
        </w:rPr>
        <w:t>to keys and to the playing field.</w:t>
      </w:r>
      <w:r w:rsidR="00C41E08" w:rsidRPr="00E64EFF">
        <w:rPr>
          <w:rFonts w:asciiTheme="minorHAnsi" w:hAnsiTheme="minorHAnsi" w:cstheme="minorHAnsi"/>
          <w:bCs/>
          <w:sz w:val="28"/>
          <w:szCs w:val="28"/>
        </w:rPr>
        <w:t xml:space="preserve"> The clerk confirmed that he now has the key to the equipment container.</w:t>
      </w:r>
    </w:p>
    <w:p w14:paraId="6F99F95D" w14:textId="365D0653" w:rsidR="002502BC" w:rsidRPr="00B43E62" w:rsidRDefault="002502BC" w:rsidP="002502BC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8BED6CE" w14:textId="1825B60B" w:rsidR="009E7C90" w:rsidRPr="00E64EFF" w:rsidRDefault="009E7C90" w:rsidP="00E64EF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64EFF">
        <w:rPr>
          <w:rFonts w:asciiTheme="minorHAnsi" w:hAnsiTheme="minorHAnsi" w:cstheme="minorHAnsi"/>
          <w:bCs/>
          <w:sz w:val="28"/>
          <w:szCs w:val="28"/>
        </w:rPr>
        <w:t>T</w:t>
      </w:r>
      <w:r w:rsidR="002502BC" w:rsidRPr="00E64EFF">
        <w:rPr>
          <w:rFonts w:asciiTheme="minorHAnsi" w:hAnsiTheme="minorHAnsi" w:cstheme="minorHAnsi"/>
          <w:bCs/>
          <w:sz w:val="28"/>
          <w:szCs w:val="28"/>
        </w:rPr>
        <w:t xml:space="preserve">he </w:t>
      </w:r>
      <w:r w:rsidR="0087620A" w:rsidRPr="00E64EFF">
        <w:rPr>
          <w:rFonts w:asciiTheme="minorHAnsi" w:hAnsiTheme="minorHAnsi" w:cstheme="minorHAnsi"/>
          <w:bCs/>
          <w:sz w:val="28"/>
          <w:szCs w:val="28"/>
        </w:rPr>
        <w:t>formulation of a questionnaire</w:t>
      </w:r>
      <w:r w:rsidR="00C41E08" w:rsidRPr="00E64EFF">
        <w:rPr>
          <w:rFonts w:asciiTheme="minorHAnsi" w:hAnsiTheme="minorHAnsi" w:cstheme="minorHAnsi"/>
          <w:bCs/>
          <w:sz w:val="28"/>
          <w:szCs w:val="28"/>
        </w:rPr>
        <w:t xml:space="preserve"> to address potential future uses of the playground was discussed, and it was agreed that a copy of a recent similar exercise in Topcliffe would be a useful starting point.</w:t>
      </w:r>
    </w:p>
    <w:p w14:paraId="1573E0CC" w14:textId="77777777" w:rsidR="009E7C90" w:rsidRPr="00B43E62" w:rsidRDefault="009E7C90" w:rsidP="009E7C90">
      <w:pPr>
        <w:pStyle w:val="ListParagraph"/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32A8BB2" w14:textId="7414630A" w:rsidR="00DA5834" w:rsidRPr="00E64EFF" w:rsidRDefault="00E64EFF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64EF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E3AFC" w:rsidRPr="00E64E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4805" w:rsidRPr="00E64EFF">
        <w:rPr>
          <w:rFonts w:asciiTheme="minorHAnsi" w:hAnsiTheme="minorHAnsi" w:cstheme="minorHAnsi"/>
          <w:b/>
          <w:sz w:val="28"/>
          <w:szCs w:val="28"/>
          <w:u w:val="single"/>
        </w:rPr>
        <w:t>VILLAGE MAINTENANCE</w:t>
      </w:r>
    </w:p>
    <w:p w14:paraId="6893147D" w14:textId="1ADA1060" w:rsidR="002B4805" w:rsidRPr="00E64EFF" w:rsidRDefault="002B4805" w:rsidP="002B4805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148726E" w14:textId="629D683C" w:rsidR="002B4805" w:rsidRDefault="002B4805" w:rsidP="00E4090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40908">
        <w:rPr>
          <w:rFonts w:asciiTheme="minorHAnsi" w:hAnsiTheme="minorHAnsi" w:cstheme="minorHAnsi"/>
          <w:bCs/>
          <w:sz w:val="28"/>
          <w:szCs w:val="28"/>
        </w:rPr>
        <w:t xml:space="preserve">It was agreed </w:t>
      </w:r>
      <w:r w:rsidR="00C41E08" w:rsidRPr="00E40908">
        <w:rPr>
          <w:rFonts w:asciiTheme="minorHAnsi" w:hAnsiTheme="minorHAnsi" w:cstheme="minorHAnsi"/>
          <w:bCs/>
          <w:sz w:val="28"/>
          <w:szCs w:val="28"/>
        </w:rPr>
        <w:t xml:space="preserve">to seek some quotes from </w:t>
      </w:r>
      <w:r w:rsidRPr="00E40908">
        <w:rPr>
          <w:rFonts w:asciiTheme="minorHAnsi" w:hAnsiTheme="minorHAnsi" w:cstheme="minorHAnsi"/>
          <w:bCs/>
          <w:sz w:val="28"/>
          <w:szCs w:val="28"/>
        </w:rPr>
        <w:t>tree surgeon</w:t>
      </w:r>
      <w:r w:rsidR="00C41E08" w:rsidRPr="00E40908">
        <w:rPr>
          <w:rFonts w:asciiTheme="minorHAnsi" w:hAnsiTheme="minorHAnsi" w:cstheme="minorHAnsi"/>
          <w:bCs/>
          <w:sz w:val="28"/>
          <w:szCs w:val="28"/>
        </w:rPr>
        <w:t>s</w:t>
      </w:r>
      <w:r w:rsidRPr="00E40908">
        <w:rPr>
          <w:rFonts w:asciiTheme="minorHAnsi" w:hAnsiTheme="minorHAnsi" w:cstheme="minorHAnsi"/>
          <w:bCs/>
          <w:sz w:val="28"/>
          <w:szCs w:val="28"/>
        </w:rPr>
        <w:t xml:space="preserve"> for the removal of </w:t>
      </w:r>
      <w:r w:rsidR="00C41E08" w:rsidRPr="00E40908">
        <w:rPr>
          <w:rFonts w:asciiTheme="minorHAnsi" w:hAnsiTheme="minorHAnsi" w:cstheme="minorHAnsi"/>
          <w:bCs/>
          <w:sz w:val="28"/>
          <w:szCs w:val="28"/>
        </w:rPr>
        <w:t>the</w:t>
      </w:r>
      <w:r w:rsidRPr="00E40908">
        <w:rPr>
          <w:rFonts w:asciiTheme="minorHAnsi" w:hAnsiTheme="minorHAnsi" w:cstheme="minorHAnsi"/>
          <w:bCs/>
          <w:sz w:val="28"/>
          <w:szCs w:val="28"/>
        </w:rPr>
        <w:t xml:space="preserve"> loose</w:t>
      </w:r>
      <w:r w:rsidR="00C41E08" w:rsidRPr="00E40908">
        <w:rPr>
          <w:rFonts w:asciiTheme="minorHAnsi" w:hAnsiTheme="minorHAnsi" w:cstheme="minorHAnsi"/>
          <w:bCs/>
          <w:sz w:val="28"/>
          <w:szCs w:val="28"/>
        </w:rPr>
        <w:t xml:space="preserve"> and dead</w:t>
      </w:r>
      <w:r w:rsidRPr="00E40908">
        <w:rPr>
          <w:rFonts w:asciiTheme="minorHAnsi" w:hAnsiTheme="minorHAnsi" w:cstheme="minorHAnsi"/>
          <w:bCs/>
          <w:sz w:val="28"/>
          <w:szCs w:val="28"/>
        </w:rPr>
        <w:t xml:space="preserve"> branches from the lime tree. </w:t>
      </w:r>
    </w:p>
    <w:p w14:paraId="489DCB26" w14:textId="77777777" w:rsidR="00E40908" w:rsidRPr="00E40908" w:rsidRDefault="00E40908" w:rsidP="00E40908">
      <w:pPr>
        <w:pStyle w:val="ListParagraph"/>
        <w:ind w:left="2265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D0624BE" w14:textId="77777777" w:rsidR="00E40908" w:rsidRDefault="00E40908" w:rsidP="00E4090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64EFF">
        <w:rPr>
          <w:rFonts w:asciiTheme="minorHAnsi" w:hAnsiTheme="minorHAnsi" w:cstheme="minorHAnsi"/>
          <w:bCs/>
          <w:sz w:val="28"/>
          <w:szCs w:val="28"/>
        </w:rPr>
        <w:t xml:space="preserve">It was noted that the number 70 bus service contract has been renewed through to April 2024. The only change is the withdrawal of the 17.35 service from Ripon to Northallerton. </w:t>
      </w:r>
    </w:p>
    <w:p w14:paraId="2F337FA5" w14:textId="77777777" w:rsidR="00991A55" w:rsidRPr="00991A55" w:rsidRDefault="00991A55" w:rsidP="00991A55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</w:p>
    <w:p w14:paraId="75072C18" w14:textId="11CDD559" w:rsidR="00991A55" w:rsidRDefault="00991A55" w:rsidP="00E4090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Contact should be made with BT to ascertain any action they may deem necessary to maintain the integrity of their telephone line through the chestnut tree.</w:t>
      </w:r>
    </w:p>
    <w:p w14:paraId="2491647D" w14:textId="77777777" w:rsidR="00E40908" w:rsidRPr="00E40908" w:rsidRDefault="00E40908" w:rsidP="00E40908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</w:p>
    <w:p w14:paraId="28F6F13C" w14:textId="1F3277D1" w:rsidR="00E40908" w:rsidRDefault="00E40908" w:rsidP="00E4090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The establishment of the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NYC  Enterprise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Prosperity Fund was noted.</w:t>
      </w:r>
    </w:p>
    <w:p w14:paraId="7CDA8CB9" w14:textId="77777777" w:rsidR="00E40908" w:rsidRPr="00E40908" w:rsidRDefault="00E40908" w:rsidP="00E40908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</w:p>
    <w:p w14:paraId="106E91C3" w14:textId="752896D1" w:rsidR="00E40908" w:rsidRDefault="00E40908" w:rsidP="00E40908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The resources provided by the Electric Car Guide w</w:t>
      </w:r>
      <w:r w:rsidR="007E31C5">
        <w:rPr>
          <w:rFonts w:asciiTheme="minorHAnsi" w:hAnsiTheme="minorHAnsi" w:cstheme="minorHAnsi"/>
          <w:bCs/>
          <w:sz w:val="28"/>
          <w:szCs w:val="28"/>
        </w:rPr>
        <w:t>ere</w:t>
      </w:r>
      <w:r>
        <w:rPr>
          <w:rFonts w:asciiTheme="minorHAnsi" w:hAnsiTheme="minorHAnsi" w:cstheme="minorHAnsi"/>
          <w:bCs/>
          <w:sz w:val="28"/>
          <w:szCs w:val="28"/>
        </w:rPr>
        <w:t xml:space="preserve"> noted. </w:t>
      </w:r>
    </w:p>
    <w:p w14:paraId="7A8207FA" w14:textId="77777777" w:rsidR="00DA5834" w:rsidRPr="00B43E62" w:rsidRDefault="00DA5834" w:rsidP="00DA5834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97903BE" w14:textId="2958F4BB" w:rsidR="00DA5834" w:rsidRPr="00B43E62" w:rsidRDefault="002E3AFC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C6B7F" w:rsidRPr="00B43E62">
        <w:rPr>
          <w:rFonts w:asciiTheme="minorHAnsi" w:hAnsiTheme="minorHAnsi" w:cstheme="minorHAnsi"/>
          <w:b/>
          <w:sz w:val="28"/>
          <w:szCs w:val="28"/>
          <w:u w:val="single"/>
        </w:rPr>
        <w:t>DALTON INDUSTRIAL ESTATE/HGV MOVEMENTS</w:t>
      </w:r>
    </w:p>
    <w:p w14:paraId="62918F06" w14:textId="77777777" w:rsidR="00227511" w:rsidRPr="00B43E62" w:rsidRDefault="00227511" w:rsidP="00227511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53C0403" w14:textId="77777777" w:rsidR="002B3856" w:rsidRDefault="00E40908" w:rsidP="00E40908">
      <w:pPr>
        <w:ind w:left="21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Cameras, tripods and hi vis vests have been obtained through funds made available by NYC/developers to enable HGV monitoring to be carried out by the two Councils at the Topcliffe and Asenby entry and exit points of the </w:t>
      </w:r>
      <w:proofErr w:type="gramStart"/>
      <w:r>
        <w:rPr>
          <w:rFonts w:asciiTheme="minorHAnsi" w:hAnsiTheme="minorHAnsi" w:cstheme="minorHAnsi"/>
          <w:sz w:val="28"/>
          <w:szCs w:val="28"/>
        </w:rPr>
        <w:t>7.5 ton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limit.</w:t>
      </w:r>
    </w:p>
    <w:p w14:paraId="3816CA4C" w14:textId="6EBD0A2B" w:rsidR="005C6B7F" w:rsidRPr="00B43E62" w:rsidRDefault="00E40908" w:rsidP="00E40908">
      <w:pPr>
        <w:ind w:left="21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EBB597D" w14:textId="54B17C47" w:rsidR="00DA5834" w:rsidRPr="00B43E62" w:rsidRDefault="002E3AFC" w:rsidP="008B46F5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C6B7F" w:rsidRPr="00B43E62">
        <w:rPr>
          <w:rFonts w:asciiTheme="minorHAnsi" w:hAnsiTheme="minorHAnsi" w:cstheme="minorHAnsi"/>
          <w:b/>
          <w:sz w:val="28"/>
          <w:szCs w:val="28"/>
          <w:u w:val="single"/>
        </w:rPr>
        <w:t>DEFIBRILLATOR</w:t>
      </w:r>
    </w:p>
    <w:p w14:paraId="76B1AFD8" w14:textId="36F60FB5" w:rsidR="005C6B7F" w:rsidRPr="00B43E62" w:rsidRDefault="005C6B7F" w:rsidP="005C6B7F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8C56BE2" w14:textId="3F72F65A" w:rsidR="005C6B7F" w:rsidRDefault="005C6B7F" w:rsidP="002B3856">
      <w:pPr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43E62">
        <w:rPr>
          <w:rFonts w:asciiTheme="minorHAnsi" w:hAnsiTheme="minorHAnsi" w:cstheme="minorHAnsi"/>
          <w:bCs/>
          <w:sz w:val="28"/>
          <w:szCs w:val="28"/>
        </w:rPr>
        <w:t xml:space="preserve">The Clerk confirmed that </w:t>
      </w:r>
      <w:r w:rsidR="002B3856">
        <w:rPr>
          <w:rFonts w:asciiTheme="minorHAnsi" w:hAnsiTheme="minorHAnsi" w:cstheme="minorHAnsi"/>
          <w:bCs/>
          <w:sz w:val="28"/>
          <w:szCs w:val="28"/>
        </w:rPr>
        <w:t>the</w:t>
      </w:r>
      <w:r w:rsidRPr="00B43E62">
        <w:rPr>
          <w:rFonts w:asciiTheme="minorHAnsi" w:hAnsiTheme="minorHAnsi" w:cstheme="minorHAnsi"/>
          <w:bCs/>
          <w:sz w:val="28"/>
          <w:szCs w:val="28"/>
        </w:rPr>
        <w:t xml:space="preserve"> defibrillator</w:t>
      </w:r>
      <w:r w:rsidR="002B3856">
        <w:rPr>
          <w:rFonts w:asciiTheme="minorHAnsi" w:hAnsiTheme="minorHAnsi" w:cstheme="minorHAnsi"/>
          <w:bCs/>
          <w:sz w:val="28"/>
          <w:szCs w:val="28"/>
        </w:rPr>
        <w:t xml:space="preserve"> continues to be monitored weekly as recommended. </w:t>
      </w:r>
    </w:p>
    <w:p w14:paraId="301E804E" w14:textId="77777777" w:rsidR="002B3856" w:rsidRDefault="002B3856" w:rsidP="002B3856">
      <w:pPr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211E75B" w14:textId="77777777" w:rsidR="002B3856" w:rsidRPr="00B43E62" w:rsidRDefault="002B3856" w:rsidP="002B3856">
      <w:pPr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464EE25" w14:textId="75BE06DB" w:rsidR="00BD731D" w:rsidRDefault="00BD731D" w:rsidP="00DC2D00">
      <w:pPr>
        <w:ind w:left="14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61A0130" w14:textId="77777777" w:rsidR="00091E06" w:rsidRDefault="00091E06" w:rsidP="00DC2D00">
      <w:pPr>
        <w:ind w:left="14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35A8459" w14:textId="77777777" w:rsidR="00B43E62" w:rsidRPr="00B43E62" w:rsidRDefault="00B43E62" w:rsidP="00DC2D00">
      <w:pPr>
        <w:ind w:left="14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50F31A" w14:textId="7D7BFF70" w:rsidR="00DA5834" w:rsidRPr="00B43E62" w:rsidRDefault="002B3856" w:rsidP="002B385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FI</w:t>
      </w:r>
      <w:r w:rsidR="00F95063" w:rsidRPr="00B43E62">
        <w:rPr>
          <w:rFonts w:asciiTheme="minorHAnsi" w:hAnsiTheme="minorHAnsi" w:cstheme="minorHAnsi"/>
          <w:b/>
          <w:sz w:val="28"/>
          <w:szCs w:val="28"/>
          <w:u w:val="single"/>
        </w:rPr>
        <w:t>NANCE, CHEQUES AND COUNCIL ADMINISTRATION</w:t>
      </w:r>
    </w:p>
    <w:p w14:paraId="0498647A" w14:textId="7BDB3E9C" w:rsidR="00F95063" w:rsidRPr="00B43E62" w:rsidRDefault="00F95063" w:rsidP="00F95063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6083909" w14:textId="47F69575" w:rsidR="002B3856" w:rsidRDefault="002B3856" w:rsidP="008E141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The final receipts and payments account for the year to 31 March 2023 was presented, showing total closing funds at th</w:t>
      </w:r>
      <w:r w:rsidR="007E31C5">
        <w:rPr>
          <w:rFonts w:asciiTheme="minorHAnsi" w:hAnsiTheme="minorHAnsi" w:cstheme="minorHAnsi"/>
          <w:bCs/>
          <w:sz w:val="28"/>
          <w:szCs w:val="28"/>
        </w:rPr>
        <w:t>at</w:t>
      </w:r>
      <w:r>
        <w:rPr>
          <w:rFonts w:asciiTheme="minorHAnsi" w:hAnsiTheme="minorHAnsi" w:cstheme="minorHAnsi"/>
          <w:bCs/>
          <w:sz w:val="28"/>
          <w:szCs w:val="28"/>
        </w:rPr>
        <w:t xml:space="preserve"> date of £6,739.</w:t>
      </w:r>
    </w:p>
    <w:p w14:paraId="292A185C" w14:textId="77777777" w:rsidR="002B3856" w:rsidRDefault="002B3856" w:rsidP="002B3856">
      <w:pPr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24FDEC59" w14:textId="00B867A5" w:rsidR="00F95063" w:rsidRPr="002B3856" w:rsidRDefault="002B3856" w:rsidP="002B3856">
      <w:pPr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 forecast receipts and payments account for the year to 31 March 2024 shows an excess of forecast expenditure over forecast income of £1,701.</w:t>
      </w:r>
      <w:r w:rsidRPr="002B3856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13D393C" w14:textId="77777777" w:rsidR="008E141E" w:rsidRPr="00B43E62" w:rsidRDefault="008E141E" w:rsidP="008E141E">
      <w:pPr>
        <w:pStyle w:val="ListParagraph"/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0970503" w14:textId="4D0F6C4C" w:rsidR="008E141E" w:rsidRPr="00B43E62" w:rsidRDefault="008E141E" w:rsidP="008E141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43E62">
        <w:rPr>
          <w:rFonts w:asciiTheme="minorHAnsi" w:hAnsiTheme="minorHAnsi" w:cstheme="minorHAnsi"/>
          <w:b/>
          <w:sz w:val="28"/>
          <w:szCs w:val="28"/>
        </w:rPr>
        <w:t xml:space="preserve">HSBC Community Account           </w:t>
      </w:r>
      <w:proofErr w:type="gramStart"/>
      <w:r w:rsidRPr="00B43E62">
        <w:rPr>
          <w:rFonts w:asciiTheme="minorHAnsi" w:hAnsiTheme="minorHAnsi" w:cstheme="minorHAnsi"/>
          <w:b/>
          <w:sz w:val="28"/>
          <w:szCs w:val="28"/>
        </w:rPr>
        <w:t>at</w:t>
      </w:r>
      <w:proofErr w:type="gramEnd"/>
      <w:r w:rsidRPr="00B43E62"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B500C0">
        <w:rPr>
          <w:rFonts w:asciiTheme="minorHAnsi" w:hAnsiTheme="minorHAnsi" w:cstheme="minorHAnsi"/>
          <w:b/>
          <w:sz w:val="28"/>
          <w:szCs w:val="28"/>
        </w:rPr>
        <w:t>7</w:t>
      </w:r>
      <w:r w:rsidRPr="00B43E62"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 w:rsidRPr="00B43E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00C0">
        <w:rPr>
          <w:rFonts w:asciiTheme="minorHAnsi" w:hAnsiTheme="minorHAnsi" w:cstheme="minorHAnsi"/>
          <w:b/>
          <w:sz w:val="28"/>
          <w:szCs w:val="28"/>
        </w:rPr>
        <w:t>March</w:t>
      </w:r>
      <w:r w:rsidRPr="00B43E62">
        <w:rPr>
          <w:rFonts w:asciiTheme="minorHAnsi" w:hAnsiTheme="minorHAnsi" w:cstheme="minorHAnsi"/>
          <w:b/>
          <w:sz w:val="28"/>
          <w:szCs w:val="28"/>
        </w:rPr>
        <w:t xml:space="preserve"> 2023 £ </w:t>
      </w:r>
      <w:r w:rsidR="00B500C0">
        <w:rPr>
          <w:rFonts w:asciiTheme="minorHAnsi" w:hAnsiTheme="minorHAnsi" w:cstheme="minorHAnsi"/>
          <w:b/>
          <w:sz w:val="28"/>
          <w:szCs w:val="28"/>
        </w:rPr>
        <w:t>4,192.53</w:t>
      </w:r>
    </w:p>
    <w:p w14:paraId="107E9098" w14:textId="629A8606" w:rsidR="008E141E" w:rsidRPr="00B43E62" w:rsidRDefault="008E141E" w:rsidP="008E141E">
      <w:pPr>
        <w:pStyle w:val="ListParagraph"/>
        <w:ind w:left="21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43E62">
        <w:rPr>
          <w:rFonts w:asciiTheme="minorHAnsi" w:hAnsiTheme="minorHAnsi" w:cstheme="minorHAnsi"/>
          <w:b/>
          <w:sz w:val="28"/>
          <w:szCs w:val="28"/>
        </w:rPr>
        <w:t xml:space="preserve">HSBC Business Money Manager </w:t>
      </w:r>
      <w:proofErr w:type="gramStart"/>
      <w:r w:rsidRPr="00B43E62">
        <w:rPr>
          <w:rFonts w:asciiTheme="minorHAnsi" w:hAnsiTheme="minorHAnsi" w:cstheme="minorHAnsi"/>
          <w:b/>
          <w:sz w:val="28"/>
          <w:szCs w:val="28"/>
        </w:rPr>
        <w:t>at</w:t>
      </w:r>
      <w:proofErr w:type="gramEnd"/>
      <w:r w:rsidRPr="00B43E62"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B500C0">
        <w:rPr>
          <w:rFonts w:asciiTheme="minorHAnsi" w:hAnsiTheme="minorHAnsi" w:cstheme="minorHAnsi"/>
          <w:b/>
          <w:sz w:val="28"/>
          <w:szCs w:val="28"/>
        </w:rPr>
        <w:t>7</w:t>
      </w:r>
      <w:r w:rsidRPr="00B43E62"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 w:rsidRPr="00B43E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00C0">
        <w:rPr>
          <w:rFonts w:asciiTheme="minorHAnsi" w:hAnsiTheme="minorHAnsi" w:cstheme="minorHAnsi"/>
          <w:b/>
          <w:sz w:val="28"/>
          <w:szCs w:val="28"/>
        </w:rPr>
        <w:t>March</w:t>
      </w:r>
      <w:r w:rsidRPr="00B43E62">
        <w:rPr>
          <w:rFonts w:asciiTheme="minorHAnsi" w:hAnsiTheme="minorHAnsi" w:cstheme="minorHAnsi"/>
          <w:b/>
          <w:sz w:val="28"/>
          <w:szCs w:val="28"/>
        </w:rPr>
        <w:t xml:space="preserve"> 2023 £ 2,5</w:t>
      </w:r>
      <w:r w:rsidR="00B500C0">
        <w:rPr>
          <w:rFonts w:asciiTheme="minorHAnsi" w:hAnsiTheme="minorHAnsi" w:cstheme="minorHAnsi"/>
          <w:b/>
          <w:sz w:val="28"/>
          <w:szCs w:val="28"/>
        </w:rPr>
        <w:t>55.83</w:t>
      </w:r>
    </w:p>
    <w:p w14:paraId="5BE20563" w14:textId="08F59B2F" w:rsidR="008E141E" w:rsidRPr="00B43E62" w:rsidRDefault="008E141E" w:rsidP="008E141E">
      <w:pPr>
        <w:pStyle w:val="ListParagraph"/>
        <w:ind w:left="21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A7B59A2" w14:textId="27A52BEE" w:rsidR="008E141E" w:rsidRPr="00B43E62" w:rsidRDefault="00B500C0" w:rsidP="008E141E">
      <w:pPr>
        <w:pStyle w:val="ListParagraph"/>
        <w:ind w:left="216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With HSBC now paying a meaningful interest rate on money held in the Money Manager account, it was agreed that a suitable transfer of funds should be made.</w:t>
      </w:r>
    </w:p>
    <w:p w14:paraId="2E1099BD" w14:textId="4DE6ACE5" w:rsidR="008E141E" w:rsidRPr="00B43E62" w:rsidRDefault="008E141E" w:rsidP="008E141E">
      <w:pPr>
        <w:pStyle w:val="ListParagraph"/>
        <w:ind w:left="21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C94F887" w14:textId="77777777" w:rsidR="00C1641E" w:rsidRPr="00B43E62" w:rsidRDefault="00C1641E" w:rsidP="00C1641E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2A0F3C2B" w14:textId="77777777" w:rsidR="007A0A0D" w:rsidRPr="00B43E62" w:rsidRDefault="007A0A0D" w:rsidP="00C1641E">
      <w:pPr>
        <w:ind w:left="14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841178" w14:textId="52284B10" w:rsidR="00C1641E" w:rsidRPr="00B43E62" w:rsidRDefault="00B500C0" w:rsidP="00B500C0">
      <w:pPr>
        <w:ind w:left="216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The n</w:t>
      </w:r>
      <w:r w:rsidR="00C1641E" w:rsidRPr="00B43E62">
        <w:rPr>
          <w:rFonts w:asciiTheme="minorHAnsi" w:hAnsiTheme="minorHAnsi" w:cstheme="minorHAnsi"/>
          <w:b/>
          <w:sz w:val="28"/>
          <w:szCs w:val="28"/>
        </w:rPr>
        <w:t>ext meeting</w:t>
      </w:r>
      <w:r>
        <w:rPr>
          <w:rFonts w:asciiTheme="minorHAnsi" w:hAnsiTheme="minorHAnsi" w:cstheme="minorHAnsi"/>
          <w:b/>
          <w:sz w:val="28"/>
          <w:szCs w:val="28"/>
        </w:rPr>
        <w:t>, which will be the Annual Parish Meeting and the Annual Meeting will be held on Thursday 18</w:t>
      </w:r>
      <w:r w:rsidRPr="00B500C0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  <w:szCs w:val="28"/>
        </w:rPr>
        <w:t xml:space="preserve"> May.</w:t>
      </w:r>
    </w:p>
    <w:p w14:paraId="569EE5E2" w14:textId="77777777" w:rsidR="000B3BDB" w:rsidRPr="00B43E62" w:rsidRDefault="000B3BDB" w:rsidP="000B3BDB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28E5FF45" w14:textId="77777777" w:rsidR="00F42528" w:rsidRPr="00B43E62" w:rsidRDefault="00F42528" w:rsidP="00F4252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A7ED0B0" w14:textId="77777777" w:rsidR="00F42528" w:rsidRPr="00B43E62" w:rsidRDefault="00F42528" w:rsidP="00F4252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F42528" w:rsidRPr="00B43E62" w:rsidSect="00B43E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858"/>
    <w:multiLevelType w:val="hybridMultilevel"/>
    <w:tmpl w:val="A3C666D4"/>
    <w:lvl w:ilvl="0" w:tplc="9BC45ED6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0350A6"/>
    <w:multiLevelType w:val="hybridMultilevel"/>
    <w:tmpl w:val="529ED352"/>
    <w:lvl w:ilvl="0" w:tplc="4B020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94629"/>
    <w:multiLevelType w:val="hybridMultilevel"/>
    <w:tmpl w:val="132269DA"/>
    <w:lvl w:ilvl="0" w:tplc="32F40D9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7B6DCF"/>
    <w:multiLevelType w:val="hybridMultilevel"/>
    <w:tmpl w:val="636A4136"/>
    <w:lvl w:ilvl="0" w:tplc="12A0E01E">
      <w:start w:val="1"/>
      <w:numFmt w:val="decimal"/>
      <w:lvlText w:val="%1)"/>
      <w:lvlJc w:val="left"/>
      <w:pPr>
        <w:ind w:left="154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CCF0DCE"/>
    <w:multiLevelType w:val="hybridMultilevel"/>
    <w:tmpl w:val="BA9C6626"/>
    <w:lvl w:ilvl="0" w:tplc="093CC1D0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7F13627"/>
    <w:multiLevelType w:val="hybridMultilevel"/>
    <w:tmpl w:val="1EB6AB3A"/>
    <w:lvl w:ilvl="0" w:tplc="08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9370A8"/>
    <w:multiLevelType w:val="hybridMultilevel"/>
    <w:tmpl w:val="E982E5BE"/>
    <w:lvl w:ilvl="0" w:tplc="CA549CDA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2CEF1B52"/>
    <w:multiLevelType w:val="hybridMultilevel"/>
    <w:tmpl w:val="2FF66B78"/>
    <w:lvl w:ilvl="0" w:tplc="1756B312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0764D8"/>
    <w:multiLevelType w:val="hybridMultilevel"/>
    <w:tmpl w:val="A8D44A8C"/>
    <w:lvl w:ilvl="0" w:tplc="5E9C187C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319A1DB5"/>
    <w:multiLevelType w:val="hybridMultilevel"/>
    <w:tmpl w:val="4BE05914"/>
    <w:lvl w:ilvl="0" w:tplc="797CF8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AF4103"/>
    <w:multiLevelType w:val="hybridMultilevel"/>
    <w:tmpl w:val="C3E8166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4634E5"/>
    <w:multiLevelType w:val="hybridMultilevel"/>
    <w:tmpl w:val="753E413C"/>
    <w:lvl w:ilvl="0" w:tplc="FDFC44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E908A7"/>
    <w:multiLevelType w:val="hybridMultilevel"/>
    <w:tmpl w:val="7DB627C8"/>
    <w:lvl w:ilvl="0" w:tplc="5DA297F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F23360"/>
    <w:multiLevelType w:val="hybridMultilevel"/>
    <w:tmpl w:val="4B2AF4F0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60654C"/>
    <w:multiLevelType w:val="hybridMultilevel"/>
    <w:tmpl w:val="FA1E0FA4"/>
    <w:lvl w:ilvl="0" w:tplc="B8BEE4E6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25" w:hanging="360"/>
      </w:pPr>
    </w:lvl>
    <w:lvl w:ilvl="2" w:tplc="0809001B" w:tentative="1">
      <w:start w:val="1"/>
      <w:numFmt w:val="lowerRoman"/>
      <w:lvlText w:val="%3."/>
      <w:lvlJc w:val="right"/>
      <w:pPr>
        <w:ind w:left="3345" w:hanging="180"/>
      </w:pPr>
    </w:lvl>
    <w:lvl w:ilvl="3" w:tplc="0809000F" w:tentative="1">
      <w:start w:val="1"/>
      <w:numFmt w:val="decimal"/>
      <w:lvlText w:val="%4."/>
      <w:lvlJc w:val="left"/>
      <w:pPr>
        <w:ind w:left="4065" w:hanging="360"/>
      </w:pPr>
    </w:lvl>
    <w:lvl w:ilvl="4" w:tplc="08090019" w:tentative="1">
      <w:start w:val="1"/>
      <w:numFmt w:val="lowerLetter"/>
      <w:lvlText w:val="%5."/>
      <w:lvlJc w:val="left"/>
      <w:pPr>
        <w:ind w:left="4785" w:hanging="360"/>
      </w:pPr>
    </w:lvl>
    <w:lvl w:ilvl="5" w:tplc="0809001B" w:tentative="1">
      <w:start w:val="1"/>
      <w:numFmt w:val="lowerRoman"/>
      <w:lvlText w:val="%6."/>
      <w:lvlJc w:val="right"/>
      <w:pPr>
        <w:ind w:left="5505" w:hanging="180"/>
      </w:pPr>
    </w:lvl>
    <w:lvl w:ilvl="6" w:tplc="0809000F" w:tentative="1">
      <w:start w:val="1"/>
      <w:numFmt w:val="decimal"/>
      <w:lvlText w:val="%7."/>
      <w:lvlJc w:val="left"/>
      <w:pPr>
        <w:ind w:left="6225" w:hanging="360"/>
      </w:pPr>
    </w:lvl>
    <w:lvl w:ilvl="7" w:tplc="08090019" w:tentative="1">
      <w:start w:val="1"/>
      <w:numFmt w:val="lowerLetter"/>
      <w:lvlText w:val="%8."/>
      <w:lvlJc w:val="left"/>
      <w:pPr>
        <w:ind w:left="6945" w:hanging="360"/>
      </w:pPr>
    </w:lvl>
    <w:lvl w:ilvl="8" w:tplc="08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 w15:restartNumberingAfterBreak="0">
    <w:nsid w:val="4D545763"/>
    <w:multiLevelType w:val="multilevel"/>
    <w:tmpl w:val="DDC44814"/>
    <w:styleLink w:val="CurrentList1"/>
    <w:lvl w:ilvl="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8A46BD"/>
    <w:multiLevelType w:val="hybridMultilevel"/>
    <w:tmpl w:val="1AE04CC8"/>
    <w:lvl w:ilvl="0" w:tplc="594406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6C024A"/>
    <w:multiLevelType w:val="hybridMultilevel"/>
    <w:tmpl w:val="A1DE47FA"/>
    <w:lvl w:ilvl="0" w:tplc="FA3EC420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002415E"/>
    <w:multiLevelType w:val="hybridMultilevel"/>
    <w:tmpl w:val="024C8F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701B"/>
    <w:multiLevelType w:val="hybridMultilevel"/>
    <w:tmpl w:val="5D9EC8CE"/>
    <w:lvl w:ilvl="0" w:tplc="BF88438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706952"/>
    <w:multiLevelType w:val="hybridMultilevel"/>
    <w:tmpl w:val="68085D7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B6B18F5"/>
    <w:multiLevelType w:val="hybridMultilevel"/>
    <w:tmpl w:val="D4FC5986"/>
    <w:lvl w:ilvl="0" w:tplc="E8FEE2BC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2008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185785">
    <w:abstractNumId w:val="1"/>
  </w:num>
  <w:num w:numId="3" w16cid:durableId="1865048749">
    <w:abstractNumId w:val="5"/>
  </w:num>
  <w:num w:numId="4" w16cid:durableId="882988316">
    <w:abstractNumId w:val="10"/>
  </w:num>
  <w:num w:numId="5" w16cid:durableId="1826819022">
    <w:abstractNumId w:val="13"/>
  </w:num>
  <w:num w:numId="6" w16cid:durableId="1757167276">
    <w:abstractNumId w:val="20"/>
  </w:num>
  <w:num w:numId="7" w16cid:durableId="887113362">
    <w:abstractNumId w:val="2"/>
  </w:num>
  <w:num w:numId="8" w16cid:durableId="2058357865">
    <w:abstractNumId w:val="16"/>
  </w:num>
  <w:num w:numId="9" w16cid:durableId="1754549863">
    <w:abstractNumId w:val="21"/>
  </w:num>
  <w:num w:numId="10" w16cid:durableId="928003067">
    <w:abstractNumId w:val="4"/>
  </w:num>
  <w:num w:numId="11" w16cid:durableId="2115127407">
    <w:abstractNumId w:val="17"/>
  </w:num>
  <w:num w:numId="12" w16cid:durableId="1238780145">
    <w:abstractNumId w:val="9"/>
  </w:num>
  <w:num w:numId="13" w16cid:durableId="2038117559">
    <w:abstractNumId w:val="3"/>
  </w:num>
  <w:num w:numId="14" w16cid:durableId="1757626133">
    <w:abstractNumId w:val="0"/>
  </w:num>
  <w:num w:numId="15" w16cid:durableId="1716612293">
    <w:abstractNumId w:val="7"/>
  </w:num>
  <w:num w:numId="16" w16cid:durableId="1100105056">
    <w:abstractNumId w:val="12"/>
  </w:num>
  <w:num w:numId="17" w16cid:durableId="1424108225">
    <w:abstractNumId w:val="19"/>
  </w:num>
  <w:num w:numId="18" w16cid:durableId="2132239627">
    <w:abstractNumId w:val="8"/>
  </w:num>
  <w:num w:numId="19" w16cid:durableId="1204319769">
    <w:abstractNumId w:val="14"/>
  </w:num>
  <w:num w:numId="20" w16cid:durableId="1534002465">
    <w:abstractNumId w:val="11"/>
  </w:num>
  <w:num w:numId="21" w16cid:durableId="1103571932">
    <w:abstractNumId w:val="15"/>
  </w:num>
  <w:num w:numId="22" w16cid:durableId="189585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2"/>
    <w:rsid w:val="00010181"/>
    <w:rsid w:val="00046025"/>
    <w:rsid w:val="00050A32"/>
    <w:rsid w:val="00061F74"/>
    <w:rsid w:val="00091E06"/>
    <w:rsid w:val="000B3BDB"/>
    <w:rsid w:val="000E72F5"/>
    <w:rsid w:val="00105C12"/>
    <w:rsid w:val="001504A5"/>
    <w:rsid w:val="00154FF4"/>
    <w:rsid w:val="001A002C"/>
    <w:rsid w:val="001B134B"/>
    <w:rsid w:val="00227511"/>
    <w:rsid w:val="00236C9B"/>
    <w:rsid w:val="00247B60"/>
    <w:rsid w:val="002502BC"/>
    <w:rsid w:val="00250E47"/>
    <w:rsid w:val="0025393A"/>
    <w:rsid w:val="00263B21"/>
    <w:rsid w:val="002B3856"/>
    <w:rsid w:val="002B4805"/>
    <w:rsid w:val="002E2CBB"/>
    <w:rsid w:val="002E3AFC"/>
    <w:rsid w:val="00303210"/>
    <w:rsid w:val="003311BD"/>
    <w:rsid w:val="003442C8"/>
    <w:rsid w:val="00374D06"/>
    <w:rsid w:val="003C19EA"/>
    <w:rsid w:val="004408A0"/>
    <w:rsid w:val="0046661F"/>
    <w:rsid w:val="0049724B"/>
    <w:rsid w:val="0053202A"/>
    <w:rsid w:val="00536A95"/>
    <w:rsid w:val="0054631F"/>
    <w:rsid w:val="00555AA2"/>
    <w:rsid w:val="00584BC8"/>
    <w:rsid w:val="00584F38"/>
    <w:rsid w:val="00593B79"/>
    <w:rsid w:val="005C6B7F"/>
    <w:rsid w:val="00621180"/>
    <w:rsid w:val="00622AC8"/>
    <w:rsid w:val="00635ACA"/>
    <w:rsid w:val="006611F4"/>
    <w:rsid w:val="00673BE1"/>
    <w:rsid w:val="0068047B"/>
    <w:rsid w:val="00686718"/>
    <w:rsid w:val="006A1AD0"/>
    <w:rsid w:val="006A3B75"/>
    <w:rsid w:val="006B1330"/>
    <w:rsid w:val="006C55F5"/>
    <w:rsid w:val="006C5E1F"/>
    <w:rsid w:val="006D3849"/>
    <w:rsid w:val="006E42C2"/>
    <w:rsid w:val="006F6271"/>
    <w:rsid w:val="0079084A"/>
    <w:rsid w:val="007A0A0D"/>
    <w:rsid w:val="007E31C5"/>
    <w:rsid w:val="007E3C4B"/>
    <w:rsid w:val="007F4942"/>
    <w:rsid w:val="008100B2"/>
    <w:rsid w:val="008105B2"/>
    <w:rsid w:val="00815316"/>
    <w:rsid w:val="008232FC"/>
    <w:rsid w:val="008516D4"/>
    <w:rsid w:val="0087620A"/>
    <w:rsid w:val="00881DA4"/>
    <w:rsid w:val="008A6CF3"/>
    <w:rsid w:val="008B46F5"/>
    <w:rsid w:val="008C2876"/>
    <w:rsid w:val="008C4341"/>
    <w:rsid w:val="008E141E"/>
    <w:rsid w:val="008E65C8"/>
    <w:rsid w:val="00922B6B"/>
    <w:rsid w:val="00975B44"/>
    <w:rsid w:val="00985011"/>
    <w:rsid w:val="00991A55"/>
    <w:rsid w:val="00992FD2"/>
    <w:rsid w:val="00996D47"/>
    <w:rsid w:val="009A0A20"/>
    <w:rsid w:val="009C689E"/>
    <w:rsid w:val="009E68D3"/>
    <w:rsid w:val="009E7C90"/>
    <w:rsid w:val="00A22D59"/>
    <w:rsid w:val="00A25088"/>
    <w:rsid w:val="00A25242"/>
    <w:rsid w:val="00A5773C"/>
    <w:rsid w:val="00A925B5"/>
    <w:rsid w:val="00A941A7"/>
    <w:rsid w:val="00A94CBC"/>
    <w:rsid w:val="00B0172E"/>
    <w:rsid w:val="00B14201"/>
    <w:rsid w:val="00B15784"/>
    <w:rsid w:val="00B43E62"/>
    <w:rsid w:val="00B500C0"/>
    <w:rsid w:val="00B72310"/>
    <w:rsid w:val="00B77049"/>
    <w:rsid w:val="00B97F61"/>
    <w:rsid w:val="00BB62B0"/>
    <w:rsid w:val="00BD731D"/>
    <w:rsid w:val="00BF132D"/>
    <w:rsid w:val="00BF377C"/>
    <w:rsid w:val="00C1641E"/>
    <w:rsid w:val="00C327C7"/>
    <w:rsid w:val="00C41E08"/>
    <w:rsid w:val="00C41E2D"/>
    <w:rsid w:val="00C5276E"/>
    <w:rsid w:val="00C67B10"/>
    <w:rsid w:val="00CA4B72"/>
    <w:rsid w:val="00CA61B7"/>
    <w:rsid w:val="00D336C0"/>
    <w:rsid w:val="00D359A2"/>
    <w:rsid w:val="00D452AE"/>
    <w:rsid w:val="00D4663D"/>
    <w:rsid w:val="00D74993"/>
    <w:rsid w:val="00D778F5"/>
    <w:rsid w:val="00D917C9"/>
    <w:rsid w:val="00DA20B4"/>
    <w:rsid w:val="00DA5834"/>
    <w:rsid w:val="00DB241C"/>
    <w:rsid w:val="00DB6B78"/>
    <w:rsid w:val="00DC2D00"/>
    <w:rsid w:val="00E00310"/>
    <w:rsid w:val="00E01C20"/>
    <w:rsid w:val="00E1682E"/>
    <w:rsid w:val="00E279B1"/>
    <w:rsid w:val="00E359A1"/>
    <w:rsid w:val="00E40908"/>
    <w:rsid w:val="00E459D6"/>
    <w:rsid w:val="00E64EFF"/>
    <w:rsid w:val="00E92BCE"/>
    <w:rsid w:val="00E96D0F"/>
    <w:rsid w:val="00ED3B9E"/>
    <w:rsid w:val="00EF4B14"/>
    <w:rsid w:val="00F11B45"/>
    <w:rsid w:val="00F3137C"/>
    <w:rsid w:val="00F42528"/>
    <w:rsid w:val="00F65C39"/>
    <w:rsid w:val="00F67936"/>
    <w:rsid w:val="00F82FAA"/>
    <w:rsid w:val="00F87B92"/>
    <w:rsid w:val="00F95063"/>
    <w:rsid w:val="00FA4C50"/>
    <w:rsid w:val="00FA6E24"/>
    <w:rsid w:val="00FA7E85"/>
    <w:rsid w:val="00FB2D4E"/>
    <w:rsid w:val="00FC4BC7"/>
    <w:rsid w:val="00FC5E4F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6CBB"/>
  <w15:docId w15:val="{C57C32ED-3CF9-4FD9-8B50-A2F74AA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4942"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F4942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4942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494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unhideWhenUsed/>
    <w:rsid w:val="007F4942"/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7F494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4942"/>
    <w:pPr>
      <w:ind w:left="720"/>
    </w:pPr>
  </w:style>
  <w:style w:type="numbering" w:customStyle="1" w:styleId="CurrentList1">
    <w:name w:val="Current List1"/>
    <w:uiPriority w:val="99"/>
    <w:rsid w:val="00E64EF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A3D6-23E8-42BA-B32F-B21105C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peter palmer</cp:lastModifiedBy>
  <cp:revision>15</cp:revision>
  <cp:lastPrinted>2023-05-11T20:08:00Z</cp:lastPrinted>
  <dcterms:created xsi:type="dcterms:W3CDTF">2023-05-09T14:48:00Z</dcterms:created>
  <dcterms:modified xsi:type="dcterms:W3CDTF">2023-05-15T20:56:00Z</dcterms:modified>
</cp:coreProperties>
</file>